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02DB9" w:rsidRPr="004D6B83" w:rsidRDefault="00B02DB9" w:rsidP="004D6B83">
      <w:pPr>
        <w:jc w:val="both"/>
        <w:rPr>
          <w:rFonts w:ascii="Times New Roman" w:hAnsi="Times New Roman" w:cs="Times New Roman"/>
          <w:sz w:val="28"/>
          <w:szCs w:val="28"/>
        </w:rPr>
      </w:pPr>
      <w:hyperlink r:id="rId4" w:tgtFrame="_blank" w:history="1">
        <w:r w:rsidRPr="004D6B83">
          <w:rPr>
            <w:rStyle w:val="a3"/>
            <w:rFonts w:ascii="Times New Roman" w:hAnsi="Times New Roman" w:cs="Times New Roman"/>
            <w:color w:val="1B1B1B"/>
            <w:sz w:val="28"/>
            <w:szCs w:val="28"/>
            <w:bdr w:val="none" w:sz="0" w:space="0" w:color="auto" w:frame="1"/>
          </w:rPr>
          <w:t>Постановление Совета Министров Республики Беларусь от 2 сентября 2022 года № 582 «Об экскурсионном обслуживании»</w:t>
        </w:r>
      </w:hyperlink>
      <w:r w:rsidR="004D6B83"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="004D6B83" w:rsidRPr="008A0534">
          <w:rPr>
            <w:rStyle w:val="a3"/>
            <w:rFonts w:ascii="Times New Roman" w:hAnsi="Times New Roman" w:cs="Times New Roman"/>
            <w:sz w:val="28"/>
            <w:szCs w:val="28"/>
          </w:rPr>
          <w:t>https://pravo.by/document/?guid=12551&amp;p0=C22200582&amp;p1=1&amp;p5=0</w:t>
        </w:r>
      </w:hyperlink>
    </w:p>
    <w:p w:rsidR="00B02DB9" w:rsidRPr="004D6B83" w:rsidRDefault="00B02DB9" w:rsidP="004D6B83">
      <w:pPr>
        <w:jc w:val="both"/>
        <w:rPr>
          <w:rFonts w:ascii="Times New Roman" w:hAnsi="Times New Roman" w:cs="Times New Roman"/>
          <w:sz w:val="28"/>
          <w:szCs w:val="28"/>
        </w:rPr>
      </w:pPr>
      <w:hyperlink r:id="rId6" w:tgtFrame="_blank" w:history="1">
        <w:r w:rsidRPr="004D6B83">
          <w:rPr>
            <w:rStyle w:val="a3"/>
            <w:rFonts w:ascii="Times New Roman" w:hAnsi="Times New Roman" w:cs="Times New Roman"/>
            <w:color w:val="1B1B1B"/>
            <w:sz w:val="28"/>
            <w:szCs w:val="28"/>
            <w:bdr w:val="none" w:sz="0" w:space="0" w:color="auto" w:frame="1"/>
          </w:rPr>
          <w:t>Постановление Совета Министров Республики Беларусь от 2 сентября 2022 года № 584 «О Единой классификации видов туризма»</w:t>
        </w:r>
      </w:hyperlink>
      <w:r w:rsidR="004D6B83"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history="1">
        <w:r w:rsidR="004D6B83" w:rsidRPr="008A0534">
          <w:rPr>
            <w:rStyle w:val="a3"/>
            <w:rFonts w:ascii="Times New Roman" w:hAnsi="Times New Roman" w:cs="Times New Roman"/>
            <w:sz w:val="28"/>
            <w:szCs w:val="28"/>
          </w:rPr>
          <w:t>https://pravo.by/document/?guid=12551&amp;p0=C22200584&amp;p1=1&amp;p5=0</w:t>
        </w:r>
      </w:hyperlink>
    </w:p>
    <w:p w:rsidR="00B02DB9" w:rsidRPr="004D6B83" w:rsidRDefault="00B02DB9" w:rsidP="004D6B83">
      <w:pPr>
        <w:jc w:val="both"/>
        <w:rPr>
          <w:rFonts w:ascii="Times New Roman" w:hAnsi="Times New Roman" w:cs="Times New Roman"/>
          <w:sz w:val="28"/>
          <w:szCs w:val="28"/>
        </w:rPr>
      </w:pPr>
      <w:hyperlink r:id="rId8" w:tgtFrame="_blank" w:history="1">
        <w:r w:rsidRPr="004D6B83">
          <w:rPr>
            <w:rStyle w:val="a3"/>
            <w:rFonts w:ascii="Times New Roman" w:hAnsi="Times New Roman" w:cs="Times New Roman"/>
            <w:color w:val="1B1B1B"/>
            <w:sz w:val="28"/>
            <w:szCs w:val="28"/>
            <w:bdr w:val="none" w:sz="0" w:space="0" w:color="auto" w:frame="1"/>
          </w:rPr>
          <w:t>Постановление Совета Министров Республики Беларусь от 11 августа 2022 года № 523 «Об оказании туристических услуг»</w:t>
        </w:r>
      </w:hyperlink>
      <w:r w:rsidR="004D6B83">
        <w:rPr>
          <w:rFonts w:ascii="Times New Roman" w:hAnsi="Times New Roman" w:cs="Times New Roman"/>
          <w:sz w:val="28"/>
          <w:szCs w:val="28"/>
        </w:rPr>
        <w:t xml:space="preserve">: </w:t>
      </w:r>
      <w:hyperlink r:id="rId9" w:history="1">
        <w:r w:rsidR="004D6B83" w:rsidRPr="008A0534">
          <w:rPr>
            <w:rStyle w:val="a3"/>
            <w:rFonts w:ascii="Times New Roman" w:hAnsi="Times New Roman" w:cs="Times New Roman"/>
            <w:sz w:val="28"/>
            <w:szCs w:val="28"/>
          </w:rPr>
          <w:t>https://pravo.by/document/?guid=12551&amp;p0=C22200523&amp;p1=1&amp;p5=0</w:t>
        </w:r>
      </w:hyperlink>
    </w:p>
    <w:p w:rsidR="004D6B83" w:rsidRDefault="00B02DB9" w:rsidP="004D6B83">
      <w:pPr>
        <w:jc w:val="both"/>
        <w:rPr>
          <w:rFonts w:ascii="Times New Roman" w:hAnsi="Times New Roman" w:cs="Times New Roman"/>
          <w:sz w:val="28"/>
          <w:szCs w:val="28"/>
        </w:rPr>
      </w:pPr>
      <w:r w:rsidRPr="004D6B83">
        <w:rPr>
          <w:rFonts w:ascii="Times New Roman" w:hAnsi="Times New Roman" w:cs="Times New Roman"/>
          <w:sz w:val="28"/>
          <w:szCs w:val="28"/>
        </w:rPr>
        <w:t>Новая редакция Закона о туризме</w:t>
      </w:r>
      <w:r w:rsidR="004D6B83" w:rsidRPr="004D6B83">
        <w:rPr>
          <w:rFonts w:ascii="Times New Roman" w:hAnsi="Times New Roman" w:cs="Times New Roman"/>
          <w:sz w:val="28"/>
          <w:szCs w:val="28"/>
        </w:rPr>
        <w:t xml:space="preserve">: </w:t>
      </w:r>
      <w:hyperlink r:id="rId10" w:history="1">
        <w:r w:rsidR="004D6B83" w:rsidRPr="004D6B83">
          <w:rPr>
            <w:rStyle w:val="a3"/>
            <w:rFonts w:ascii="Times New Roman" w:hAnsi="Times New Roman" w:cs="Times New Roman"/>
            <w:sz w:val="28"/>
            <w:szCs w:val="28"/>
          </w:rPr>
          <w:t>https://belarustourism.by/news/novaya-redaktsiya-zakona-o-turizme/</w:t>
        </w:r>
      </w:hyperlink>
    </w:p>
    <w:p w:rsidR="004D6B83" w:rsidRPr="004D6B83" w:rsidRDefault="004D6B83" w:rsidP="004D6B83">
      <w:pPr>
        <w:jc w:val="both"/>
        <w:rPr>
          <w:rFonts w:ascii="Times New Roman" w:hAnsi="Times New Roman" w:cs="Times New Roman"/>
          <w:sz w:val="28"/>
          <w:szCs w:val="28"/>
        </w:rPr>
      </w:pPr>
      <w:r w:rsidRPr="004D6B83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Pr="004D6B83">
        <w:rPr>
          <w:rFonts w:ascii="Times New Roman" w:hAnsi="Times New Roman" w:cs="Times New Roman"/>
          <w:sz w:val="28"/>
          <w:szCs w:val="28"/>
        </w:rPr>
        <w:t>Совета Министров Республики Беларусь</w:t>
      </w:r>
      <w:r w:rsidRPr="004D6B83">
        <w:rPr>
          <w:rFonts w:ascii="Times New Roman" w:hAnsi="Times New Roman" w:cs="Times New Roman"/>
          <w:sz w:val="28"/>
          <w:szCs w:val="28"/>
        </w:rPr>
        <w:t xml:space="preserve"> от </w:t>
      </w:r>
      <w:r w:rsidRPr="004D6B83">
        <w:rPr>
          <w:rFonts w:ascii="Times New Roman" w:hAnsi="Times New Roman" w:cs="Times New Roman"/>
          <w:sz w:val="28"/>
          <w:szCs w:val="28"/>
        </w:rPr>
        <w:t xml:space="preserve">5 января 2026 г. № 5 </w:t>
      </w:r>
      <w:r w:rsidRPr="004D6B83">
        <w:rPr>
          <w:rFonts w:ascii="Times New Roman" w:hAnsi="Times New Roman" w:cs="Times New Roman"/>
          <w:sz w:val="28"/>
          <w:szCs w:val="28"/>
        </w:rPr>
        <w:t>«</w:t>
      </w:r>
      <w:r w:rsidRPr="004D6B83">
        <w:rPr>
          <w:rFonts w:ascii="Times New Roman" w:hAnsi="Times New Roman" w:cs="Times New Roman"/>
          <w:sz w:val="28"/>
          <w:szCs w:val="28"/>
        </w:rPr>
        <w:t>О регулировании отдельных общественных отношений в сфере туризма</w:t>
      </w:r>
      <w:r w:rsidRPr="004D6B8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11" w:history="1">
        <w:r w:rsidRPr="004D6B83">
          <w:rPr>
            <w:rStyle w:val="a3"/>
            <w:rFonts w:ascii="Times New Roman" w:hAnsi="Times New Roman" w:cs="Times New Roman"/>
            <w:sz w:val="28"/>
            <w:szCs w:val="28"/>
          </w:rPr>
          <w:t>https://pravo.by/document/?guid=12551&amp;p0=C22600005</w:t>
        </w:r>
      </w:hyperlink>
    </w:p>
    <w:p w:rsidR="004D6B83" w:rsidRPr="004D6B83" w:rsidRDefault="004D6B83" w:rsidP="004D6B8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D6B83" w:rsidRPr="004D6B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DB9"/>
    <w:rsid w:val="004D6B83"/>
    <w:rsid w:val="00610595"/>
    <w:rsid w:val="00B02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4EAC1"/>
  <w15:chartTrackingRefBased/>
  <w15:docId w15:val="{79DC197B-9289-45F0-9DA9-1F679CD6E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2DB9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B02D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.by/document/?guid=12551&amp;p0=C22200523&amp;p1=1&amp;p5=0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pravo.by/document/?guid=12551&amp;p0=C22200584&amp;p1=1&amp;p5=0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.by/document/?guid=12551&amp;p0=C22200584&amp;p1=1&amp;p5=0" TargetMode="External"/><Relationship Id="rId11" Type="http://schemas.openxmlformats.org/officeDocument/2006/relationships/hyperlink" Target="https://pravo.by/document/?guid=12551&amp;p0=C22600005" TargetMode="External"/><Relationship Id="rId5" Type="http://schemas.openxmlformats.org/officeDocument/2006/relationships/hyperlink" Target="https://pravo.by/document/?guid=12551&amp;p0=C22200582&amp;p1=1&amp;p5=0" TargetMode="External"/><Relationship Id="rId10" Type="http://schemas.openxmlformats.org/officeDocument/2006/relationships/hyperlink" Target="https://belarustourism.by/news/novaya-redaktsiya-zakona-o-turizme/" TargetMode="External"/><Relationship Id="rId4" Type="http://schemas.openxmlformats.org/officeDocument/2006/relationships/hyperlink" Target="https://pravo.by/document/?guid=12551&amp;p0=C22200582&amp;p1=1&amp;p5=0" TargetMode="External"/><Relationship Id="rId9" Type="http://schemas.openxmlformats.org/officeDocument/2006/relationships/hyperlink" Target="https://pravo.by/document/?guid=12551&amp;p0=C22200523&amp;p1=1&amp;p5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2026-07-02T11:52:00Z</dcterms:created>
  <dcterms:modified xsi:type="dcterms:W3CDTF">2026-07-02T12:16:00Z</dcterms:modified>
</cp:coreProperties>
</file>