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20.08.2025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center"/>
        <w:ind w:left="0" w:right="0" w:firstLine="0"/>
        <w:spacing w:after="60"/>
      </w:pPr>
      <w:r>
        <w:rPr>
          <w:sz w:val="24"/>
          <w:szCs w:val="24"/>
          <w:caps/>
        </w:rPr>
        <w:t xml:space="preserve">УКАЗ </w:t>
      </w:r>
      <w:r>
        <w:rPr>
          <w:sz w:val="24"/>
          <w:szCs w:val="24"/>
          <w:caps/>
        </w:rPr>
        <w:t xml:space="preserve">ПРЕЗИДЕНТА РЕСПУБЛИКИ БЕЛАРУСЬ</w:t>
      </w:r>
      <w:br/>
      <w:r>
        <w:rPr>
          <w:sz w:val="24"/>
          <w:szCs w:val="24"/>
        </w:rPr>
        <w:t xml:space="preserve">26 марта 1998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 157</w:t>
      </w:r>
    </w:p>
    <w:p>
      <w:pPr>
        <w:spacing w:before="240" w:after="240"/>
      </w:pPr>
      <w:r>
        <w:rPr>
          <w:sz w:val="28"/>
          <w:szCs w:val="28"/>
          <w:b/>
          <w:bCs/>
        </w:rPr>
        <w:t xml:space="preserve">О государственных праздниках, праздничных днях и памятных датах в Республике Беларусь</w:t>
      </w:r>
    </w:p>
    <w:p>
      <w:pPr>
        <w:ind w:left="1021.000005" w:right="0"/>
        <w:spacing w:after="60"/>
      </w:pPr>
      <w:r>
        <w:rPr>
          <w:sz w:val="24"/>
          <w:szCs w:val="24"/>
        </w:rPr>
        <w:t xml:space="preserve">Изменения и дополнения: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19 июня 1998 г. № 318 (Собрание декретов, указов Президента и постановлений Правительства Республики Беларусь, 1998 г., № 18, ст.470)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8 октября 1998 г. № 486 (Собрание декретов, указов Президента и постановлений Правительства Республики Беларусь, 1998 г., № 28, ст.727)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4 ноября 1998 г. № 527 (Собрание декретов, указов Президента и постановлений Правительства Республики Беларусь, 1998 г., № 31, ст.786)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21 января 1999 г. № 50 (Национальный реестр правовых актов Республики Беларусь, 1999 г., № 8, 1/58)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12 мая 1999 г. № 268 (Национальный реестр правовых актов Республики Беларусь, 1999 г., № 39, 1/346)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11 июня 1999 г. № 328 (Национальный реестр правовых актов Республики Беларусь, 1999 г., № 46, 1/425)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 февраля 2000 г. № 35 (Национальный реестр правовых актов Республики Беларусь, 2000 г., № 14, 1/973)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19 июня 2001 г. № 345 (Национальный реестр правовых актов Республики Беларусь, 2001 г., № 61, 1/2776)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8 сентября 2001 г. № 483 (Национальный реестр правовых актов Республики Беларусь, 2001 г., № 86, 1/2983)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17 сентября 2001 г. № 505 (Национальный реестр правовых актов Республики Беларусь, 2001 г., № 89, 1/3019)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5 ноября 2002 г. № 557 (Национальный реестр правовых актов Республики Беларусь, 2002 г., № 125, 1/4138)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30 июля 2010 г. № 397 (Национальный реестр правовых актов Республики Беларусь, 2010 г., № 185, 1/11841)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30 августа 2012 г. № 395 (Национальный правовой Интернет-портал Республики Беларусь, 01.09.2012, 1/13725)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21 июня 2016 г. № 229 (Национальный правовой Интернет-портал Республики Беларусь, 23.06.2016, 1/16488)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12 марта 2018 г. № 106 (Национальный правовой Интернет-портал Республики Беларусь, 14.03.2018, 1/17593)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16 октября 2018 г. № 411 (Национальный правовой Интернет-портал Республики Беларусь, 19.10.2018, 1/17988)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17 декабря 2019 г. № 464 (Национальный правовой Интернет-портал Республики Беларусь, 19.12.2019, 1/18725)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7 июня 2021 г. № 206 (Национальный правовой Интернет-портал Республики Беларусь, 08.06.2021, 1/19712)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24 июня 2021 г. № 237 (Национальный правовой Интернет-портал Республики Беларусь, 26.06.2021, 1/19751)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23 марта 2022 г. № 117 (Национальный правовой Интернет-портал Республики Беларусь, 24.03.2022, 1/20253)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9 июня 2022 г. № 198 (Национальный правовой Интернет-портал Республики Беларусь, 10.06.2022, 1/20358)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12 апреля 2023 г. № 105 (Национальный правовой Интернет-портал Республики Беларусь, 14.04.2023, 1/20811)</w:t>
      </w:r>
      <w:r>
        <w:rPr>
          <w:sz w:val="24"/>
          <w:szCs w:val="24"/>
        </w:rPr>
        <w:t xml:space="preserve">;</w:t>
      </w:r>
    </w:p>
    <w:p>
      <w:pPr>
        <w:jc w:val="both"/>
        <w:ind w:left="1133.8582677165" w:right="0" w:firstLine="566.92913385827"/>
        <w:spacing w:after="60"/>
      </w:pPr>
      <w:r>
        <w:rPr>
          <w:sz w:val="24"/>
          <w:szCs w:val="24"/>
        </w:rPr>
        <w:t xml:space="preserve">Указ Президента Республики Беларусь от 9 апреля 2024 г. № 141 (Национальный правовой Интернет-портал Республики Беларусь, 11.04.2024, 1/21318)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целях упорядочения государственных праздников, праздничных дней и памятных дат, отмечаемых в Республике Беларусь, обеспечения единых подходов к их установлению и проведению и в соответствии с пунктом 18 статьи 84 Конституции Республики Беларусь </w:t>
      </w:r>
      <w:r>
        <w:rPr>
          <w:sz w:val="24"/>
          <w:szCs w:val="24"/>
        </w:rPr>
        <w:t xml:space="preserve">постановляю: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Определить, что: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1.1. государственные праздники – это праздники, установленные в Республике Беларусь в ознаменование событий, имеющих особое историческое либо общественно-политическое значение для Республики Беларусь, оказавших существенное влияние на развитие белорусского государства и общества;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1.2. иные дни, посвященные выдающимся событиям, традиционным датам, чествованию работников определенной профессии, отрасли хозяйства или сферы деятельности и т.д., не указанные в подпункте 2.1 пункта 2 настоящего Указа, являются праздничными днями, если это установлено Президентом Республики Беларусь;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1.3. даты, не обладающие признаками государственных праздников или праздничных дней, но связанные с определенными историческими событиями в жизни государства и общества либо традиционно отмечаемые отдельными категориями граждан, являются памятными датами;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1.4. праздничные даты – традиционно отмечаемые значительным количеством граждан события, которые не наделяются в Республике Беларусь официальным статусом государственного праздника, праздничного дня или памятной даты.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Установить, что в Республике Беларусь: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2.1. отмечаются следующие государственные праздники: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Конституции – 15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единения народов Беларуси и России – 2 апреля;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Победы – 9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Государственного флага, Государственного герба и Государственного гимна Республики Беларусь – второе воскресенье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Независимости Республики Беларусь (День Республики) – 3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народного единства – 17 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 отмечаются следующие праздничные дни: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2.2.1. общереспубликанские: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Новый год – 1 и 2 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защитников Отечества и Вооруженных Сил Республики Беларусь – 23 февраля;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женщин – 8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Праздник труда – 1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Октябрьской революции – 7 ноября;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2.2.2. религиозные: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Рождество Христово (православное Рождество) – 7 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Пасха – по календарю православной и католической конфессий;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Радуница – по календарю православной конфессии;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памяти – 2 ноября;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Рождество Христово (католическое Рождество) – 25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2.2.3. профессиональные: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2.2.3.1. в знак признания заслуг работников отдельных профессий, отраслей хозяйства и сфер деятельности: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социальной защиты – 5 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банковских и финансовых работников – первое воскресенье 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спасателя – 19 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дипломатического работника – 22 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белорусской науки – последнее воскресенье 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землеустроительной и картографо-геодезической службы – 21 февраля;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милиции – 4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внутренних войск – 18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гидрометеорологической службы – 23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бытового обслуживания населения и жилищно-коммунального хозяйства – четвертое воскресенье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геолога – первое воскресенье апреля;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судебного эксперта – 22 апреля;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печати – 5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радио, телевидения и связи – 7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физической культуры и спорта – третья суббота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пограничника – 28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химика – последнее воскресенье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мелиоратора – первое воскресенье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легкой промышленности – второе воскресенье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медицинских работников – третье воскресенье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прокуратуры – 26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изобретателя и рационализатора – последняя суббота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экономиста – 30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кооперации – первая суббота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водного транспорта – первое воскресенье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налоговых органов – второе воскресенье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металлурга – третье воскресенье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пожарной службы – 25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торговли – последнее воскресенье июля;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органов государственного контроля – 2 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железнодорожника – первое воскресенье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строителя – второе воскресенье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государственной статистики – 23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шахтера – последнее воскресенье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нефтяной, газовой и топливной промышленности – первое воскресенье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сотрудника органов предварительного следствия – 12 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библиотек – 15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таможенника – 20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леса – третье воскресенье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машиностроителя – последнее воскресенье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архивиста – 6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учителя – первое воскресенье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культуры – второе воскресенье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стандартизации – 14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фармацевтической и микробиологической промышленности – 15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автомобилиста и дорожника – последнее воскресенье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гражданской авиации – первое воскресенье ноября;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работников сельского хозяйства и перерабатывающей промышленности агропромышленного комплекса – третье воскресенье ноября;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страховых работников – первая суббота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юриста – первое воскресенье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сотрудника органов государственной безопасности – 20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энергетика – 22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2.2.3.2. в ознаменование выдающихся заслуг видов и родов войск Вооруженных Сил Республики Беларусь в защите Отечества: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инженерных войск – 21 января;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войск противовоздушной обороны – второе воскресенье апреля;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десантников и сил специальных операций – 2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железнодорожных войск – 6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военно-воздушных сил – третье воскресенье августа;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танкистов – второе воскресенье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ракетных войск и артиллерии – 19 ноября;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2.2.4. а также: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потребителя – 15 марта;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семьи – 15 мая;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охраны окружающей среды – 5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молодежи и студенчества – последнее воскресенье июня;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знаний – 1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белорусской письменности – первое воскресенье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мира – третий вторник сентября;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пожилых людей – 1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матери – 14 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отца – 21 октября;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инвалидов Республики Беларусь – 3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прав человека – 10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белорусского кино – 17 декабря;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2.3. являются памятными датами: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памяти воинов-интернационалистов – 15 февраля;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чернобыльской трагедии – 26 апреля;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День всенародной памяти жертв Великой Отечественной войны и геноцида белорусского народа – 22 июня.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Объявляются нерабочими днями: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 и 2 января – Новый год;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 января – Рождество Христово (православное Рождество);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 марта – День женщин;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календарю православной конфессии – Радуница;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 мая – Праздник труда;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 мая – День Победы;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 июля – День Независимости Республики Беларусь (День Республики);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 ноября – День Октябрьской революции;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 декабря – Рождество Христово (католическое Рождество).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В Республике Беларусь могут отмечаться праздничные даты, установленные актами международных организаций, иными международно-правовыми документами, а по решению Президента Республики Беларусь – другие государственные праздники, праздничные дни и памятные даты, кроме определенных настоящим Указом.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Решение об установлении государственных праздников, праздничных дней и памятных дат, наделении соответствующего события статусом государственного праздника принимается Президентом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Проект такого решения вносится в порядке, установленном для представления на рассмотрение Президента Республики Беларусь проектов правовых актов Президента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К проекту прилагается мотивированное обоснование необходимости его принятия. При этом событие, которое предлагается наделить статусом государственного праздника, праздничного дня или памятной даты, должно отвечать соответствующим критериям, указанным в пунктах 1 и 2 настоящего Указа.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Событие может быть объявлено профессиональным праздничным днем в соответствии с подпунктом 2.2.3.1 пункта 2 настоящего Указа, если оно отвечает одному из следующих критериев: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является знаменательным событием для данной профессии, отрасли хозяйства или сферы деятельности;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связано с днем образования (учреждения, создания) соответствующего органа, отрасли хозяйства или сферы деятельности, с иной юбилейной датой;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характеризуется традиционностью празднования на протяжении длительного времени;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установлено на международном уровне.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Профессиональный праздник может быть также установлен ввиду особой значимости для экономики соответствующей отрасли хозяйства или сферы деятельности.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один календарный день, как правило, не может устанавливаться более одного государственного праздника и праздничного дня.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В государственные праздники и общереспубликанские праздничные дни в соответствии с законодательством поднимается Государственный флаг Республики Беларусь.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Проведение по случаю государственных праздников, праздничных дней и памятных дат официальных торжественных мероприятий, военных парадов, артиллерийских салютов и фейерверков осуществляется в соответствии с законодательством.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 инициативе общественных объединений, религиозных организаций и граждан в государственные праздники, праздничные дни и памятные даты в соответствии с законодательством могут проводиться мероприятия общественного характера.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Признать утратившими силу указы Президента Республики Беларусь согласно прилагаемому перечню.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Совету Министров Республики Беларусь в двухмесячный срок принять необходимые меры по приведению законодательства в соответствие с настоящим Указом.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tbl>
      <w:tblGrid>
        <w:gridCol w:w="2500" w:type="dxa"/>
        <w:gridCol w:w="250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2500" w:type="pct"/>
            <w:vAlign w:val="bottom"/>
            <w:vMerge w:val="restart"/>
          </w:tcPr>
          <w:p>
            <w:pPr>
              <w:jc w:val="lef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Президент Республики Беларусь</w:t>
            </w:r>
          </w:p>
        </w:tc>
        <w:tc>
          <w:tcPr>
            <w:tcW w:w="2500" w:type="pct"/>
            <w:vAlign w:val="bottom"/>
            <w:vMerge w:val="restart"/>
          </w:tcPr>
          <w:p>
            <w:pPr>
              <w:jc w:val="right"/>
              <w:ind w:left="0" w:right="0" w:firstLine="0"/>
              <w:spacing w:after="60"/>
            </w:pPr>
            <w:r>
              <w:rPr>
                <w:sz w:val="22"/>
                <w:szCs w:val="22"/>
                <w:b/>
                <w:bCs/>
              </w:rPr>
              <w:t xml:space="preserve">А.Лукашенко</w:t>
            </w:r>
          </w:p>
        </w:tc>
      </w:tr>
    </w:tbl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tbl>
      <w:tblGrid>
        <w:gridCol w:w="3750" w:type="dxa"/>
        <w:gridCol w:w="1250" w:type="dxa"/>
      </w:tblGrid>
      <w:tblPr>
        <w:tblW w:w="5000" w:type="pct"/>
        <w:tblCellSpacing w:w="0" w:type="dxa"/>
        <w:tblLayout w:type="autofit"/>
      </w:tblPr>
      <w:tr>
        <w:trPr/>
        <w:tc>
          <w:tcPr>
            <w:tcW w:w="3750" w:type="pct"/>
            <w:vAlign w:val="top"/>
            <w:vMerge w:val="restart"/>
          </w:tcPr>
          <w:p>
            <w:pPr>
              <w:jc w:val="both"/>
              <w:ind w:left="0" w:right="0" w:firstLine="566.92913385827"/>
              <w:spacing w:after="60"/>
            </w:pPr>
            <w:r>
              <w:rPr>
                <w:sz w:val="24"/>
                <w:szCs w:val="24"/>
              </w:rPr>
              <w:t xml:space="preserve"> </w:t>
            </w:r>
          </w:p>
        </w:tc>
        <w:tc>
          <w:tcPr>
            <w:tcW w:w="1250" w:type="pct"/>
            <w:vAlign w:val="top"/>
            <w:vMerge w:val="restart"/>
          </w:tcPr>
          <w:p>
            <w:pPr>
              <w:spacing w:after="120"/>
            </w:pPr>
            <w:r>
              <w:rPr>
                <w:sz w:val="22"/>
                <w:szCs w:val="22"/>
              </w:rPr>
              <w:t xml:space="preserve">УТВЕРЖДЕНО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Указ Президента</w:t>
            </w:r>
            <w:br/>
            <w:r>
              <w:rPr>
                <w:sz w:val="22"/>
                <w:szCs w:val="22"/>
              </w:rPr>
              <w:t xml:space="preserve">Республики Беларусь</w:t>
            </w:r>
          </w:p>
          <w:p>
            <w:pPr>
              <w:spacing w:after="60"/>
            </w:pPr>
            <w:r>
              <w:rPr>
                <w:sz w:val="22"/>
                <w:szCs w:val="22"/>
              </w:rPr>
              <w:t xml:space="preserve">26.03.1998 № 157</w:t>
            </w:r>
          </w:p>
        </w:tc>
      </w:tr>
    </w:tbl>
    <w:p>
      <w:pPr>
        <w:spacing w:before="240" w:after="240"/>
      </w:pPr>
      <w:r>
        <w:rPr>
          <w:sz w:val="24"/>
          <w:szCs w:val="24"/>
          <w:b/>
          <w:bCs/>
        </w:rPr>
        <w:t xml:space="preserve">ПЕРЕЧЕНЬ</w:t>
      </w:r>
      <w:br/>
      <w:r>
        <w:rPr>
          <w:sz w:val="24"/>
          <w:szCs w:val="24"/>
          <w:b/>
          <w:bCs/>
        </w:rPr>
        <w:t xml:space="preserve">утративших силу указов Президента Республики Беларусь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1. Указ Президента Республики Беларусь от 16 декабря 1994 г. № 260 «Об объявлении Дня белорусского кино» (Собрание указов Президента и постановлений Кабинета Министров Республики Беларусь, 1994 г., № 14, ст. 356).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2. Указ Президента Республики Беларусь от 6 апреля 1995 г. № 141 «Об установлении праздника – Дня изобретателя и рационализатора» (Собрание указов Президента и постановлений Кабинета Министров Республики Беларусь, 1995 г., № 10, ст. 220).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3. Указ Президента Республики Беларусь от 26 мая 1995 г. № 206 «Об установлении Дня пограничника» (Собрание указов Президента и постановлений Кабинета Министров Республики Беларусь, 1995 г., № 15, ст. 343).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4. Указ Президента Республики Беларусь от 23 июня 1995 г. № 229 «Об установлении Дня молодежи» (Собрание указов Президента и постановлений Кабинета Министров Республики Беларусь, 1995 г., № 19, ст. 417).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5. Указ Президента Республики Беларусь от 26 июня 1995 г. № 237 «Об установлении в Республике Беларусь Дня работников прокуратуры» (Собрание указов Президента и постановлений Кабинета Министров Республики Беларусь, 1995 г., № 19, ст. 424).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6. Указ Президента Республики Беларусь от 15 июля 1995 г. № 276 «Об установлении праздника – Дня железнодорожника» (Собрание указов Президента и постановлений Кабинета Министров Республики Беларусь, 1995 г., № 21, ст. 483).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7. Указ Президента Республики Беларусь от 1 сентября 1995 г. № 343 «Об установлении праздника – Дня работников нефтяной и газовой промышленности» (Собрание указов Президента и постановлений Кабинета Министров Республики Беларусь, 1995 г., № 25, ст. 605).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8. Указ Президента Республики Беларусь от 15 сентября 1995 г. № 376 «Об установлении праздника – Дня работников леса» (Собрание указов Президента и постановлений Кабинета Министров Республики Беларусь, 1995 г., № 26, ст. 641).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9. Указ Президента Республики Беларусь от 29 сентября 1995 г. № 396 «Об установлении в Республике Беларусь Дня машиностроителей» (Собрание указов Президента и постановлений Кабинета Министров Республики Беларусь, 1995 г., № 27, ст. 665).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10. Указ Президента Республики Беларусь от 20 октября 1995 г. № 438 «Об установлении праздника – Дня автомобилиста» (Собрание указов Президента и постановлений Кабинета Министров Республики Беларусь, 1995 г., № 30, ст. 732).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11. Указ Президента Республики Беларусь от 10 ноября 1995 г. № 454 «Об установлении праздника – Дня работников сельского хозяйства и перерабатывающей промышленности агропромышленного комплекса» (Собрание указов Президента и постановлений Кабинета Министров Республики Беларусь, 1995 г., № 31, ст. 767).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12. Пункт 3 Указа Президента Республики Беларусь от 14 ноября 1995 г. № 462 «О некоторых мерах по обеспечению статуса государственной символики» (Собрание указов Президента и постановлений Кабинета Министров Республики Беларусь, 1995 г., № 32, ст. 782).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13. Указ Президента Республики Беларусь от 27 ноября 1995 г. № 479 «Об установлении праздника – Дня энергетика» (Собрание указов Президента и постановлений Кабинета Министров Республики Беларусь, 1995 г., № 34, ст. 817).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14. Указ Президента Республики Беларусь от 13 декабря 1995 г. № 494 «Об установлении праздника – Дня химика» (Собрание указов Президента и постановлений Кабинета Министров Республики Беларусь, 1995 г., № 35, ст. 843).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15. Указ Президента Республики Беларусь от 21 февраля 1996 г. № 84 «Об установлении праздника – Дня геолога» (Собрание указов Президента и постановлений Кабинета Министров Республики Беларусь, 1996 г., № 6, ст. 146).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16. Указ Президента Республики Беларусь от 11 марта 1996 г. № 100 «Об установлении праздника – Дня работников торговли, бытового обслуживания населения и жилищно-коммунального хозяйства» (Собрание указов Президента и постановлений Кабинета Министров Республики Беларусь, 1996 г., № 8, ст. 200).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17. Указ Президента Республики Беларусь от 26 апреля 1996 г. № 152 «Об установлении праздника – Дня работников радио, телевидения и связи» (Собрание указов Президента и постановлений Кабинета Министров Республики Беларусь, 1996 г., № 12, ст. 302).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18. Указ Президента Республики Беларусь от 2 мая 1996 г. № 156 «Об установлении в Республике Беларусь праздника – Дня печати» (Собрание указов Президента и постановлений Кабинета Министров Республики Беларусь, 1996 г., № 12, ст. 305).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19. Указ Президента Республики Беларусь от 14 мая 1996 г. № 172 «Об установлении праздника – Дня физической культуры и спорта» (Собрание указов Президента и постановлений Кабинета Министров Республики Беларусь, 1996 г., № 15, ст. 354).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20. Указ Президента Республики Беларусь от 1 июля 1996 г. № 239 «Об установлении праздника – Дня строителя» (Собрание указов Президента и постановлений Кабинета Министров Республики Беларусь, 1996 г., № 19, ст. 466).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21. Указ Президента Республики Беларусь от 5 июля 1996 г. № 243 «Об установлении праздника – Дня работников легкой промышленности» (Собрание указов Президента и постановлений Кабинета Министров Республики Беларусь, 1996 г., № 19, ст. 469).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22. Указ Президента Республики Беларусь от 17 июля 1996 г. № 254 «Об установлении праздника – Дня металлурга» (Собрание указов Президента и постановлений Кабинета Министров Республики Беларусь, 1996 г., № 21, ст. 510).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23. Указ Президента Республики Беларусь от 30 июля 1996 г. № 277 «Об установлении праздника – Дня матери» (Собрание указов Президента и постановлений Кабинета Министров Республики Беларусь, 1996 г., № 22, ст. 536).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24. Указ Президента Республики Беларусь от 5 августа 1996 г. № 282 «Об установлении воинских праздников» (Собрание указов Президента и постановлений Кабинета Министров Республики Беларусь, 1996 г., № 22, ст. 540).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25. Указ Президента Республики Беларусь от 20 сентября 1996 г. № 372 «Об установлении праздника – Дня таможенника» (Собрание указов Президента и постановлений Кабинета Министров Республики Беларусь, 1996 г., № 27, ст. 698).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26. Указ Президента Республики Беларусь от 19 декабря 1996 г. № 557 «Об установлении праздничного дня – Дня сотрудника органов государственной безопасности» (Собрание декретов, указов Президента и постановлений Правительства Республики Беларусь, 1996 г., № 36, ст. 960).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27. Указ Президента Республики Беларусь от 29 января 1997 г. № 114 «Об установлении праздничного дня – Дня банковского работника» (Собрание декретов, указов Президента и постановлений Правительства Республики Беларусь, 1997 г., № 3, ст. 116).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28. Указ Президента Республики Беларусь от 5 марта 1997 г. № 181 «Об установлении государственного праздника – Дня единения народов Беларуси и России» (Собрание декретов, указов Президента и постановлений Правительства Республики Беларусь, 1997 г., № 7, ст. 254).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29. Указ Президента Республики Беларусь от 3 мая 1997 г. № 275 «Об установлении праздника – Дня медицинского работника» (Собрание декретов, указов Президента и постановлений Правительства Республики Беларусь, 1997 г., № 14, ст. 497).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30. Указ Президента Республики Беларусь от 29 мая 1997 г. № 305 «Об установлении праздника – Дня работника социальной защиты» (Собрание декретов, указов Президента и постановлений Правительства Республики Беларусь, 1997 г., № 15, ст. 549).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31. Указ Президента Республики Беларусь от 4 декабря 1997 г. № 623 «Об установлении праздничного дня – Дня юриста» (Собрание декретов, указов Президента и постановлений Правительства Республики Беларусь, 1997 г., № 34, ст. 1069).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2025-08-20T18:08:39+03:00</dcterms:created>
  <dcterms:modified xsi:type="dcterms:W3CDTF">2025-08-20T18:08:39+03:00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