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6B" w:rsidRPr="00334C6B" w:rsidRDefault="00334C6B" w:rsidP="00334C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1E69"/>
          <w:sz w:val="32"/>
          <w:szCs w:val="32"/>
          <w:lang w:eastAsia="ru-RU"/>
        </w:rPr>
      </w:pPr>
      <w:bookmarkStart w:id="0" w:name="_GoBack"/>
      <w:r w:rsidRPr="00334C6B">
        <w:rPr>
          <w:rFonts w:ascii="Times New Roman" w:eastAsia="Times New Roman" w:hAnsi="Times New Roman" w:cs="Times New Roman"/>
          <w:b/>
          <w:bCs/>
          <w:color w:val="001E69"/>
          <w:sz w:val="32"/>
          <w:szCs w:val="32"/>
          <w:lang w:eastAsia="ru-RU"/>
        </w:rPr>
        <w:t>О расчетной норме рабочего времени на 2022 год</w:t>
      </w:r>
    </w:p>
    <w:bookmarkEnd w:id="0"/>
    <w:p w:rsidR="00334C6B" w:rsidRPr="00334C6B" w:rsidRDefault="00334C6B" w:rsidP="00334C6B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1E69"/>
          <w:sz w:val="24"/>
          <w:szCs w:val="24"/>
          <w:lang w:eastAsia="ru-RU"/>
        </w:rPr>
      </w:pPr>
    </w:p>
    <w:p w:rsidR="00334C6B" w:rsidRPr="00334C6B" w:rsidRDefault="00334C6B" w:rsidP="00334C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Министерства труда и социальной защиты от 20 октября 2021 г. № 70 установлена расчетная норма рабочего времени для пятидневной и шестидневной рабочей недели 2022 года.</w:t>
      </w:r>
    </w:p>
    <w:p w:rsidR="00334C6B" w:rsidRPr="00334C6B" w:rsidRDefault="00334C6B" w:rsidP="00334C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4C6B" w:rsidRPr="00334C6B" w:rsidRDefault="00334C6B" w:rsidP="00334C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Расчетная норма рабочего времени на 2022 год при полной норме его продолжительности составит:</w:t>
      </w:r>
    </w:p>
    <w:p w:rsidR="00334C6B" w:rsidRPr="00334C6B" w:rsidRDefault="00334C6B" w:rsidP="00334C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C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пятидневной</w:t>
      </w: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 рабочей недели с выходными днями в субботу и воскресенье – 2037 часов;</w:t>
      </w:r>
    </w:p>
    <w:p w:rsidR="00334C6B" w:rsidRPr="00334C6B" w:rsidRDefault="00334C6B" w:rsidP="00334C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C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шестидневной</w:t>
      </w: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 рабочей недели с выходным днем в воскресенье – 2038 часов.</w:t>
      </w:r>
    </w:p>
    <w:p w:rsidR="00334C6B" w:rsidRPr="00334C6B" w:rsidRDefault="00334C6B" w:rsidP="00334C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C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Расчетная норма рабочего времени на 2022 год</w:t>
      </w: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установлена </w:t>
      </w:r>
      <w:proofErr w:type="gramStart"/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исходя </w:t>
      </w:r>
      <w:r w:rsidRPr="00334C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 полной нормы продолжительности рабочего времени 40 часов в неделю</w:t>
      </w: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 и рассчитана</w:t>
      </w:r>
      <w:proofErr w:type="gramEnd"/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для:</w:t>
      </w:r>
    </w:p>
    <w:p w:rsidR="00334C6B" w:rsidRPr="00334C6B" w:rsidRDefault="00334C6B" w:rsidP="00334C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пятидневной рабочей недели исходя из продолжительности ежедневной работы в рабочие дни 8 часов, а в рабочие дни, непосредственно предшествующие праздничным дням, – 7 часов;</w:t>
      </w:r>
    </w:p>
    <w:p w:rsidR="00334C6B" w:rsidRPr="00334C6B" w:rsidRDefault="00334C6B" w:rsidP="00334C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C6B">
        <w:rPr>
          <w:rFonts w:ascii="Times New Roman" w:eastAsia="Times New Roman" w:hAnsi="Times New Roman" w:cs="Times New Roman"/>
          <w:sz w:val="30"/>
          <w:szCs w:val="30"/>
          <w:lang w:eastAsia="ru-RU"/>
        </w:rPr>
        <w:t>шестидневной рабочей недели исходя из продолжительности ежедневной работы в рабочие дни с понедельника по пятницу 7 часов, в субботу – 5 часов, а в рабочие дни, непосредственно предшествующие праздничным дням, – 6 и 4 часа соответственно.</w:t>
      </w:r>
    </w:p>
    <w:p w:rsidR="00A577C8" w:rsidRPr="00334C6B" w:rsidRDefault="00A577C8" w:rsidP="00334C6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A577C8" w:rsidRPr="0033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D5A"/>
    <w:multiLevelType w:val="multilevel"/>
    <w:tmpl w:val="578C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6745E"/>
    <w:multiLevelType w:val="multilevel"/>
    <w:tmpl w:val="36B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83"/>
    <w:rsid w:val="00154F83"/>
    <w:rsid w:val="00334C6B"/>
    <w:rsid w:val="00A5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2021-11-03T14:09:00Z</dcterms:created>
  <dcterms:modified xsi:type="dcterms:W3CDTF">2021-11-03T14:10:00Z</dcterms:modified>
</cp:coreProperties>
</file>