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extensions/taskpanes.xml" ContentType="application/vnd.ms-office.webextensiontaskpanes+xml"/>
  <Override PartName="/word/webextensions/webextension1.xml" ContentType="application/vnd.ms-office.webextensio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074D43" w14:textId="77777777" w:rsidR="00BB364C" w:rsidRPr="001350F4" w:rsidRDefault="00BB364C" w:rsidP="00BB364C">
      <w:pPr>
        <w:pStyle w:val="newncpi"/>
        <w:jc w:val="center"/>
        <w:rPr>
          <w:b/>
          <w:bCs/>
          <w:sz w:val="30"/>
          <w:szCs w:val="30"/>
        </w:rPr>
      </w:pPr>
      <w:r w:rsidRPr="001350F4">
        <w:rPr>
          <w:b/>
          <w:bCs/>
          <w:sz w:val="30"/>
          <w:szCs w:val="30"/>
        </w:rPr>
        <w:t>Уведомление о проведении общественных обсуждений экологического доклада по СЭО градостроительного проекта общего планирования</w:t>
      </w:r>
    </w:p>
    <w:p w14:paraId="312BD191" w14:textId="05265AA5" w:rsidR="00BB364C" w:rsidRPr="001350F4" w:rsidRDefault="00BB364C" w:rsidP="00BB364C">
      <w:pPr>
        <w:pStyle w:val="newncpi"/>
        <w:jc w:val="center"/>
        <w:rPr>
          <w:b/>
          <w:bCs/>
          <w:sz w:val="30"/>
          <w:szCs w:val="30"/>
        </w:rPr>
      </w:pPr>
      <w:r w:rsidRPr="001350F4">
        <w:rPr>
          <w:b/>
          <w:bCs/>
          <w:sz w:val="30"/>
          <w:szCs w:val="30"/>
        </w:rPr>
        <w:t>«Генеральный план горо</w:t>
      </w:r>
      <w:r w:rsidR="00BA0DC1">
        <w:rPr>
          <w:b/>
          <w:bCs/>
          <w:sz w:val="30"/>
          <w:szCs w:val="30"/>
        </w:rPr>
        <w:t>да-спутника г. Минска Логойска</w:t>
      </w:r>
      <w:r w:rsidRPr="001350F4">
        <w:rPr>
          <w:b/>
          <w:bCs/>
          <w:sz w:val="30"/>
          <w:szCs w:val="30"/>
        </w:rPr>
        <w:t>»</w:t>
      </w:r>
    </w:p>
    <w:p w14:paraId="7A400EEF" w14:textId="30398F86" w:rsidR="00BB364C" w:rsidRDefault="00BB364C" w:rsidP="00CA5CE7">
      <w:pPr>
        <w:pStyle w:val="newncpi"/>
        <w:ind w:firstLine="851"/>
        <w:contextualSpacing/>
        <w:jc w:val="both"/>
        <w:rPr>
          <w:sz w:val="30"/>
          <w:szCs w:val="30"/>
        </w:rPr>
      </w:pPr>
      <w:r w:rsidRPr="0034044F">
        <w:rPr>
          <w:sz w:val="30"/>
          <w:szCs w:val="30"/>
        </w:rPr>
        <w:t>Заказчик</w:t>
      </w:r>
      <w:r>
        <w:rPr>
          <w:sz w:val="30"/>
          <w:szCs w:val="30"/>
        </w:rPr>
        <w:t xml:space="preserve"> градостроительной документации:</w:t>
      </w:r>
      <w:r w:rsidRPr="0034044F">
        <w:rPr>
          <w:sz w:val="30"/>
          <w:szCs w:val="30"/>
        </w:rPr>
        <w:t xml:space="preserve"> </w:t>
      </w:r>
      <w:proofErr w:type="spellStart"/>
      <w:r w:rsidR="00BA0DC1">
        <w:rPr>
          <w:sz w:val="30"/>
          <w:szCs w:val="30"/>
        </w:rPr>
        <w:t>Логойский</w:t>
      </w:r>
      <w:proofErr w:type="spellEnd"/>
      <w:r w:rsidRPr="0034044F">
        <w:rPr>
          <w:sz w:val="30"/>
          <w:szCs w:val="30"/>
        </w:rPr>
        <w:t xml:space="preserve"> районный исполнительный комитет </w:t>
      </w:r>
      <w:r w:rsidR="00BA0DC1">
        <w:rPr>
          <w:sz w:val="30"/>
          <w:szCs w:val="30"/>
        </w:rPr>
        <w:t>223141</w:t>
      </w:r>
      <w:r w:rsidRPr="0034044F">
        <w:rPr>
          <w:sz w:val="30"/>
          <w:szCs w:val="30"/>
        </w:rPr>
        <w:t xml:space="preserve">, Минская область, г. </w:t>
      </w:r>
      <w:r w:rsidR="00BA0DC1">
        <w:rPr>
          <w:sz w:val="30"/>
          <w:szCs w:val="30"/>
        </w:rPr>
        <w:t xml:space="preserve">Логойск, </w:t>
      </w:r>
      <w:proofErr w:type="spellStart"/>
      <w:r w:rsidR="00BA0DC1">
        <w:rPr>
          <w:sz w:val="30"/>
          <w:szCs w:val="30"/>
        </w:rPr>
        <w:t>ул</w:t>
      </w:r>
      <w:proofErr w:type="gramStart"/>
      <w:r w:rsidR="00BA0DC1">
        <w:rPr>
          <w:sz w:val="30"/>
          <w:szCs w:val="30"/>
        </w:rPr>
        <w:t>.С</w:t>
      </w:r>
      <w:proofErr w:type="gramEnd"/>
      <w:r w:rsidR="00BA0DC1">
        <w:rPr>
          <w:sz w:val="30"/>
          <w:szCs w:val="30"/>
        </w:rPr>
        <w:t>оветская</w:t>
      </w:r>
      <w:proofErr w:type="spellEnd"/>
      <w:r w:rsidR="00BA0DC1">
        <w:rPr>
          <w:sz w:val="30"/>
          <w:szCs w:val="30"/>
        </w:rPr>
        <w:t>, 15</w:t>
      </w:r>
      <w:r>
        <w:rPr>
          <w:sz w:val="30"/>
          <w:szCs w:val="30"/>
        </w:rPr>
        <w:t>, телефон: (8-0</w:t>
      </w:r>
      <w:r w:rsidRPr="0034044F">
        <w:rPr>
          <w:sz w:val="30"/>
          <w:szCs w:val="30"/>
        </w:rPr>
        <w:t>17</w:t>
      </w:r>
      <w:r w:rsidR="00BA0DC1">
        <w:rPr>
          <w:sz w:val="30"/>
          <w:szCs w:val="30"/>
        </w:rPr>
        <w:t>74</w:t>
      </w:r>
      <w:r w:rsidRPr="0034044F">
        <w:rPr>
          <w:sz w:val="30"/>
          <w:szCs w:val="30"/>
        </w:rPr>
        <w:t>)</w:t>
      </w:r>
      <w:r>
        <w:rPr>
          <w:sz w:val="30"/>
          <w:szCs w:val="30"/>
        </w:rPr>
        <w:t xml:space="preserve"> </w:t>
      </w:r>
      <w:r w:rsidR="00BA0DC1">
        <w:rPr>
          <w:sz w:val="30"/>
          <w:szCs w:val="30"/>
        </w:rPr>
        <w:t>55141</w:t>
      </w:r>
      <w:r>
        <w:rPr>
          <w:sz w:val="30"/>
          <w:szCs w:val="30"/>
        </w:rPr>
        <w:t xml:space="preserve"> факс: (8-017</w:t>
      </w:r>
      <w:r w:rsidR="00BA0DC1">
        <w:rPr>
          <w:sz w:val="30"/>
          <w:szCs w:val="30"/>
        </w:rPr>
        <w:t>74</w:t>
      </w:r>
      <w:r>
        <w:rPr>
          <w:sz w:val="30"/>
          <w:szCs w:val="30"/>
        </w:rPr>
        <w:t xml:space="preserve">) </w:t>
      </w:r>
      <w:r w:rsidR="00BA0DC1">
        <w:rPr>
          <w:sz w:val="30"/>
          <w:szCs w:val="30"/>
        </w:rPr>
        <w:t>55141</w:t>
      </w:r>
      <w:r>
        <w:rPr>
          <w:sz w:val="30"/>
          <w:szCs w:val="30"/>
        </w:rPr>
        <w:t xml:space="preserve"> е</w:t>
      </w:r>
      <w:r>
        <w:rPr>
          <w:sz w:val="30"/>
          <w:szCs w:val="30"/>
        </w:rPr>
        <w:noBreakHyphen/>
      </w:r>
      <w:proofErr w:type="spellStart"/>
      <w:r w:rsidRPr="0034044F">
        <w:rPr>
          <w:sz w:val="30"/>
          <w:szCs w:val="30"/>
        </w:rPr>
        <w:t>mail</w:t>
      </w:r>
      <w:proofErr w:type="spellEnd"/>
      <w:r w:rsidRPr="0034044F">
        <w:rPr>
          <w:sz w:val="30"/>
          <w:szCs w:val="30"/>
        </w:rPr>
        <w:t xml:space="preserve">: </w:t>
      </w:r>
      <w:hyperlink r:id="rId7" w:history="1">
        <w:r w:rsidR="00BA0DC1" w:rsidRPr="00CA5CE7">
          <w:rPr>
            <w:rStyle w:val="a5"/>
            <w:color w:val="auto"/>
            <w:sz w:val="30"/>
            <w:szCs w:val="30"/>
            <w:lang w:val="en-US"/>
          </w:rPr>
          <w:t>arch</w:t>
        </w:r>
        <w:r w:rsidR="00BA0DC1" w:rsidRPr="00CA5CE7">
          <w:rPr>
            <w:rStyle w:val="a5"/>
            <w:color w:val="auto"/>
            <w:sz w:val="30"/>
            <w:szCs w:val="30"/>
          </w:rPr>
          <w:t>2@</w:t>
        </w:r>
        <w:proofErr w:type="spellStart"/>
        <w:r w:rsidR="00BA0DC1" w:rsidRPr="00CA5CE7">
          <w:rPr>
            <w:rStyle w:val="a5"/>
            <w:color w:val="auto"/>
            <w:sz w:val="30"/>
            <w:szCs w:val="30"/>
            <w:lang w:val="en-US"/>
          </w:rPr>
          <w:t>logoysk</w:t>
        </w:r>
        <w:proofErr w:type="spellEnd"/>
        <w:r w:rsidR="00BA0DC1" w:rsidRPr="00CA5CE7">
          <w:rPr>
            <w:rStyle w:val="a5"/>
            <w:color w:val="auto"/>
            <w:sz w:val="30"/>
            <w:szCs w:val="30"/>
          </w:rPr>
          <w:t>.</w:t>
        </w:r>
        <w:proofErr w:type="spellStart"/>
        <w:r w:rsidR="00BA0DC1" w:rsidRPr="00CA5CE7">
          <w:rPr>
            <w:rStyle w:val="a5"/>
            <w:color w:val="auto"/>
            <w:sz w:val="30"/>
            <w:szCs w:val="30"/>
            <w:lang w:val="en-US"/>
          </w:rPr>
          <w:t>gov</w:t>
        </w:r>
        <w:proofErr w:type="spellEnd"/>
        <w:r w:rsidR="00BA0DC1" w:rsidRPr="00CA5CE7">
          <w:rPr>
            <w:rStyle w:val="a5"/>
            <w:color w:val="auto"/>
            <w:sz w:val="30"/>
            <w:szCs w:val="30"/>
          </w:rPr>
          <w:t>.</w:t>
        </w:r>
        <w:r w:rsidR="00BA0DC1" w:rsidRPr="00CA5CE7">
          <w:rPr>
            <w:rStyle w:val="a5"/>
            <w:color w:val="auto"/>
            <w:sz w:val="30"/>
            <w:szCs w:val="30"/>
            <w:lang w:val="en-US"/>
          </w:rPr>
          <w:t>by</w:t>
        </w:r>
      </w:hyperlink>
    </w:p>
    <w:p w14:paraId="234EB1BF" w14:textId="77777777" w:rsidR="00BB364C" w:rsidRDefault="00BB364C" w:rsidP="00BB364C">
      <w:pPr>
        <w:pStyle w:val="newncpi"/>
        <w:spacing w:after="0" w:afterAutospacing="0"/>
        <w:ind w:firstLine="708"/>
        <w:contextualSpacing/>
        <w:jc w:val="both"/>
        <w:rPr>
          <w:sz w:val="30"/>
          <w:szCs w:val="30"/>
        </w:rPr>
      </w:pPr>
      <w:r w:rsidRPr="0034044F">
        <w:rPr>
          <w:sz w:val="30"/>
          <w:szCs w:val="30"/>
        </w:rPr>
        <w:t>Градостроительный проект общего планирования определяет стратегические перспективы освоения территории в границах проектирования, определяет функциональное зонирование, регламенты градостроительного развития.</w:t>
      </w:r>
    </w:p>
    <w:p w14:paraId="1D05B43F" w14:textId="46A9E747" w:rsidR="00BB364C" w:rsidRDefault="00BB364C" w:rsidP="00BA0DC1">
      <w:pPr>
        <w:pStyle w:val="newncpi"/>
        <w:spacing w:after="0"/>
        <w:ind w:firstLine="708"/>
        <w:contextualSpacing/>
        <w:jc w:val="both"/>
        <w:rPr>
          <w:sz w:val="30"/>
          <w:szCs w:val="30"/>
        </w:rPr>
      </w:pPr>
      <w:r w:rsidRPr="001355D0">
        <w:rPr>
          <w:sz w:val="30"/>
          <w:szCs w:val="30"/>
        </w:rPr>
        <w:t>Градостроительный проект общего планирования «Генеральный план города-спутника г.</w:t>
      </w:r>
      <w:r>
        <w:rPr>
          <w:sz w:val="30"/>
          <w:szCs w:val="30"/>
        </w:rPr>
        <w:t> </w:t>
      </w:r>
      <w:r w:rsidR="00BA0DC1">
        <w:rPr>
          <w:sz w:val="30"/>
          <w:szCs w:val="30"/>
        </w:rPr>
        <w:t>Минска Логойска</w:t>
      </w:r>
      <w:r>
        <w:rPr>
          <w:sz w:val="30"/>
          <w:szCs w:val="30"/>
        </w:rPr>
        <w:t>» (далее </w:t>
      </w:r>
      <w:r>
        <w:rPr>
          <w:sz w:val="30"/>
          <w:szCs w:val="30"/>
        </w:rPr>
        <w:noBreakHyphen/>
        <w:t> </w:t>
      </w:r>
      <w:r w:rsidRPr="001355D0">
        <w:rPr>
          <w:sz w:val="30"/>
          <w:szCs w:val="30"/>
        </w:rPr>
        <w:t>Генеральный план) разрабатывается в соответствии с Законом Республики Беларусь от 05.07.2004</w:t>
      </w:r>
      <w:r>
        <w:rPr>
          <w:sz w:val="30"/>
          <w:szCs w:val="30"/>
        </w:rPr>
        <w:t> </w:t>
      </w:r>
      <w:r w:rsidRPr="001355D0">
        <w:rPr>
          <w:sz w:val="30"/>
          <w:szCs w:val="30"/>
        </w:rPr>
        <w:t>г. №</w:t>
      </w:r>
      <w:r>
        <w:rPr>
          <w:sz w:val="30"/>
          <w:szCs w:val="30"/>
        </w:rPr>
        <w:t> </w:t>
      </w:r>
      <w:r w:rsidRPr="001355D0">
        <w:rPr>
          <w:sz w:val="30"/>
          <w:szCs w:val="30"/>
        </w:rPr>
        <w:t xml:space="preserve">300-З «Об архитектурной, градостроительной и строительной деятельности в Республике Беларусь», по заданию </w:t>
      </w:r>
      <w:proofErr w:type="spellStart"/>
      <w:r w:rsidR="00BA0DC1">
        <w:rPr>
          <w:sz w:val="30"/>
          <w:szCs w:val="30"/>
        </w:rPr>
        <w:t>Логойского</w:t>
      </w:r>
      <w:proofErr w:type="spellEnd"/>
      <w:r w:rsidRPr="001355D0">
        <w:rPr>
          <w:sz w:val="30"/>
          <w:szCs w:val="30"/>
        </w:rPr>
        <w:t xml:space="preserve"> </w:t>
      </w:r>
      <w:proofErr w:type="gramStart"/>
      <w:r w:rsidRPr="001355D0">
        <w:rPr>
          <w:sz w:val="30"/>
          <w:szCs w:val="30"/>
        </w:rPr>
        <w:t>районного исполнительного</w:t>
      </w:r>
      <w:proofErr w:type="gramEnd"/>
      <w:r w:rsidRPr="001355D0">
        <w:rPr>
          <w:sz w:val="30"/>
          <w:szCs w:val="30"/>
        </w:rPr>
        <w:t xml:space="preserve"> комитета решения </w:t>
      </w:r>
      <w:r w:rsidR="00BA0DC1">
        <w:rPr>
          <w:sz w:val="30"/>
          <w:szCs w:val="30"/>
        </w:rPr>
        <w:t xml:space="preserve">Минского </w:t>
      </w:r>
      <w:r w:rsidR="00BA0DC1" w:rsidRPr="00BA0DC1">
        <w:rPr>
          <w:sz w:val="30"/>
          <w:szCs w:val="30"/>
        </w:rPr>
        <w:t xml:space="preserve">областного исполнительного комитета от 17.03.2021 №180, решения </w:t>
      </w:r>
      <w:proofErr w:type="spellStart"/>
      <w:r w:rsidR="00BA0DC1" w:rsidRPr="00BA0DC1">
        <w:rPr>
          <w:sz w:val="30"/>
          <w:szCs w:val="30"/>
        </w:rPr>
        <w:t>Логойского</w:t>
      </w:r>
      <w:proofErr w:type="spellEnd"/>
      <w:r w:rsidR="00BA0DC1" w:rsidRPr="00BA0DC1">
        <w:rPr>
          <w:sz w:val="30"/>
          <w:szCs w:val="30"/>
        </w:rPr>
        <w:t xml:space="preserve"> районного исполнительного комитета от 30.03.2021 №640</w:t>
      </w:r>
      <w:r>
        <w:rPr>
          <w:sz w:val="30"/>
          <w:szCs w:val="30"/>
        </w:rPr>
        <w:t>.</w:t>
      </w:r>
    </w:p>
    <w:p w14:paraId="7EE08FC7" w14:textId="5703D945" w:rsidR="00BB364C" w:rsidRDefault="00BB364C" w:rsidP="00BB364C">
      <w:pPr>
        <w:pStyle w:val="newncpi"/>
        <w:spacing w:before="0" w:beforeAutospacing="0" w:after="0" w:afterAutospacing="0"/>
        <w:ind w:firstLine="708"/>
        <w:contextualSpacing/>
        <w:jc w:val="both"/>
        <w:rPr>
          <w:sz w:val="30"/>
          <w:szCs w:val="30"/>
        </w:rPr>
      </w:pPr>
      <w:r w:rsidRPr="001355D0">
        <w:rPr>
          <w:sz w:val="30"/>
          <w:szCs w:val="30"/>
        </w:rPr>
        <w:t>Необходимость разработки нового генерального плана обусловлена дальнейшим социально-экономическим развитием региона, преобразованием территорий города-спутника г.</w:t>
      </w:r>
      <w:r>
        <w:rPr>
          <w:sz w:val="30"/>
          <w:szCs w:val="30"/>
        </w:rPr>
        <w:t> </w:t>
      </w:r>
      <w:r w:rsidR="00BA0DC1">
        <w:rPr>
          <w:sz w:val="30"/>
          <w:szCs w:val="30"/>
        </w:rPr>
        <w:t>Минска Логойска</w:t>
      </w:r>
      <w:r w:rsidRPr="001355D0">
        <w:rPr>
          <w:sz w:val="30"/>
          <w:szCs w:val="30"/>
        </w:rPr>
        <w:t xml:space="preserve">, развитием комфортного, привлекательного, экономически конкурентоспособного, современного города с высоким уровнем жизни и индивидуальной социальной и городской культурой, современной городской средой. </w:t>
      </w:r>
    </w:p>
    <w:p w14:paraId="07F8BCA8" w14:textId="77777777" w:rsidR="00BB364C" w:rsidRDefault="00BB364C" w:rsidP="00BB364C">
      <w:pPr>
        <w:pStyle w:val="newncpi"/>
        <w:spacing w:before="0" w:beforeAutospacing="0" w:after="0" w:afterAutospacing="0"/>
        <w:ind w:firstLine="708"/>
        <w:contextualSpacing/>
        <w:jc w:val="both"/>
        <w:rPr>
          <w:sz w:val="30"/>
          <w:szCs w:val="30"/>
        </w:rPr>
      </w:pPr>
      <w:r w:rsidRPr="001355D0">
        <w:rPr>
          <w:sz w:val="30"/>
          <w:szCs w:val="30"/>
        </w:rPr>
        <w:t>Генеральный план в соответствии с требованиями пункта 1.2 статьи 6 Закона Республики Беларусь №</w:t>
      </w:r>
      <w:r>
        <w:rPr>
          <w:sz w:val="30"/>
          <w:szCs w:val="30"/>
        </w:rPr>
        <w:t> </w:t>
      </w:r>
      <w:r w:rsidRPr="001355D0">
        <w:rPr>
          <w:sz w:val="30"/>
          <w:szCs w:val="30"/>
        </w:rPr>
        <w:t xml:space="preserve">399-З «О государственной экологической экспертизе, стратегической экологической оценке и оценке воздействия на окружающую среду» является объектом стратегической экологической оценки. Стратегическая экологическая оценка (далее – СЭО) осуществлялась параллельно разработке Генерального плана и была интегрирована в процесс проектирования. </w:t>
      </w:r>
    </w:p>
    <w:p w14:paraId="4245715C" w14:textId="05B8F8BE" w:rsidR="00BB364C" w:rsidRPr="0034044F" w:rsidRDefault="00BB364C" w:rsidP="009C6FF7">
      <w:pPr>
        <w:pStyle w:val="newncpi"/>
        <w:spacing w:after="0" w:afterAutospacing="0" w:line="276" w:lineRule="auto"/>
        <w:ind w:firstLine="708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Г</w:t>
      </w:r>
      <w:r w:rsidRPr="0034044F">
        <w:rPr>
          <w:sz w:val="30"/>
          <w:szCs w:val="30"/>
        </w:rPr>
        <w:t>радостроительный проект об</w:t>
      </w:r>
      <w:r>
        <w:rPr>
          <w:sz w:val="30"/>
          <w:szCs w:val="30"/>
        </w:rPr>
        <w:t>щего планирования утверждается У</w:t>
      </w:r>
      <w:r w:rsidRPr="0034044F">
        <w:rPr>
          <w:sz w:val="30"/>
          <w:szCs w:val="30"/>
        </w:rPr>
        <w:t>казом Президента Республики Беларусь</w:t>
      </w:r>
      <w:r>
        <w:rPr>
          <w:sz w:val="30"/>
          <w:szCs w:val="30"/>
        </w:rPr>
        <w:t>.</w:t>
      </w:r>
    </w:p>
    <w:p w14:paraId="7D1AC10B" w14:textId="071E00C2" w:rsidR="00BB364C" w:rsidRDefault="00BB364C" w:rsidP="00BB364C">
      <w:pPr>
        <w:pStyle w:val="newncpi"/>
        <w:spacing w:before="0" w:beforeAutospacing="0" w:after="0" w:afterAutospacing="0"/>
        <w:ind w:firstLine="708"/>
        <w:contextualSpacing/>
        <w:jc w:val="both"/>
        <w:rPr>
          <w:sz w:val="30"/>
          <w:szCs w:val="30"/>
        </w:rPr>
      </w:pPr>
      <w:r w:rsidRPr="004031DC">
        <w:rPr>
          <w:sz w:val="30"/>
          <w:szCs w:val="30"/>
        </w:rPr>
        <w:t xml:space="preserve">Целью СЭО является обеспечение учета и интеграции экологических факторов в процесс разработки градостроительной документации, в том числе принятия решений в поддержку экологически обоснованного и устойчивого развития. </w:t>
      </w:r>
      <w:proofErr w:type="gramStart"/>
      <w:r w:rsidRPr="004031DC">
        <w:rPr>
          <w:sz w:val="30"/>
          <w:szCs w:val="30"/>
        </w:rPr>
        <w:t>Зад</w:t>
      </w:r>
      <w:r>
        <w:rPr>
          <w:sz w:val="30"/>
          <w:szCs w:val="30"/>
        </w:rPr>
        <w:t xml:space="preserve">ачами </w:t>
      </w:r>
      <w:r>
        <w:rPr>
          <w:sz w:val="30"/>
          <w:szCs w:val="30"/>
        </w:rPr>
        <w:lastRenderedPageBreak/>
        <w:t>проведения СЭО являются:</w:t>
      </w:r>
      <w:r w:rsidRPr="004031DC">
        <w:rPr>
          <w:sz w:val="30"/>
          <w:szCs w:val="30"/>
        </w:rPr>
        <w:t xml:space="preserve"> учет ключевых тенденций в области охраны окружающей среды, рационального и комплексного использования природных ресурсов, ограничений в области охраны окружающей среды, которые могут влиять на реализаци</w:t>
      </w:r>
      <w:r>
        <w:rPr>
          <w:sz w:val="30"/>
          <w:szCs w:val="30"/>
        </w:rPr>
        <w:t xml:space="preserve">ю градостроительного проекта; </w:t>
      </w:r>
      <w:r w:rsidRPr="004031DC">
        <w:rPr>
          <w:sz w:val="30"/>
          <w:szCs w:val="30"/>
        </w:rPr>
        <w:t>поиск соответствующих оптимальных стратегических, планировочных решений, способствующих предотвращению, минимизации и смягчению последствий воздействия на окружающую среду в ходе реализаци</w:t>
      </w:r>
      <w:r>
        <w:rPr>
          <w:sz w:val="30"/>
          <w:szCs w:val="30"/>
        </w:rPr>
        <w:t>и градостроительного проекта;</w:t>
      </w:r>
      <w:proofErr w:type="gramEnd"/>
      <w:r>
        <w:rPr>
          <w:sz w:val="30"/>
          <w:szCs w:val="30"/>
        </w:rPr>
        <w:t xml:space="preserve"> </w:t>
      </w:r>
      <w:proofErr w:type="gramStart"/>
      <w:r w:rsidRPr="004031DC">
        <w:rPr>
          <w:sz w:val="30"/>
          <w:szCs w:val="30"/>
        </w:rPr>
        <w:t>обоснование и разработка градостроительных мероприятий по охране окружающей среды, улучшения качества окружающей среды, обеспечения рационального использования природных ресурсов</w:t>
      </w:r>
      <w:r w:rsidR="00CA5CE7">
        <w:rPr>
          <w:sz w:val="30"/>
          <w:szCs w:val="30"/>
        </w:rPr>
        <w:t xml:space="preserve"> и экологической безопасности;</w:t>
      </w:r>
      <w:r w:rsidRPr="004031DC">
        <w:rPr>
          <w:sz w:val="30"/>
          <w:szCs w:val="30"/>
        </w:rPr>
        <w:t xml:space="preserve"> подготовка предложений о реализации мероприятий по охране окружающей среды в соответствии с градостроительным планированием развития территорий, в том числе населенных пунктов. </w:t>
      </w:r>
      <w:proofErr w:type="gramEnd"/>
    </w:p>
    <w:p w14:paraId="6F6BF211" w14:textId="7658A349" w:rsidR="00BB364C" w:rsidRDefault="00BB364C" w:rsidP="00BB364C">
      <w:pPr>
        <w:pStyle w:val="newncpi"/>
        <w:spacing w:before="0" w:beforeAutospacing="0" w:after="0" w:afterAutospacing="0"/>
        <w:ind w:firstLine="708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Общественные обсуждения экологического доклада по СЭО проводятся в течение 30 дней, </w:t>
      </w:r>
      <w:r w:rsidRPr="0086590C">
        <w:rPr>
          <w:sz w:val="30"/>
          <w:szCs w:val="30"/>
        </w:rPr>
        <w:t xml:space="preserve">с </w:t>
      </w:r>
      <w:r w:rsidR="00C875A0" w:rsidRPr="0086590C">
        <w:rPr>
          <w:sz w:val="30"/>
          <w:szCs w:val="30"/>
        </w:rPr>
        <w:t>3</w:t>
      </w:r>
      <w:r w:rsidRPr="0086590C">
        <w:rPr>
          <w:sz w:val="30"/>
          <w:szCs w:val="30"/>
        </w:rPr>
        <w:t xml:space="preserve"> </w:t>
      </w:r>
      <w:r w:rsidR="00C875A0" w:rsidRPr="0086590C">
        <w:rPr>
          <w:sz w:val="30"/>
          <w:szCs w:val="30"/>
        </w:rPr>
        <w:t>мая</w:t>
      </w:r>
      <w:r w:rsidRPr="0086590C">
        <w:rPr>
          <w:sz w:val="30"/>
          <w:szCs w:val="30"/>
        </w:rPr>
        <w:t xml:space="preserve"> по </w:t>
      </w:r>
      <w:r w:rsidR="00C875A0" w:rsidRPr="0086590C">
        <w:rPr>
          <w:sz w:val="30"/>
          <w:szCs w:val="30"/>
        </w:rPr>
        <w:t>2</w:t>
      </w:r>
      <w:r w:rsidRPr="0086590C">
        <w:rPr>
          <w:sz w:val="30"/>
          <w:szCs w:val="30"/>
        </w:rPr>
        <w:t> </w:t>
      </w:r>
      <w:r w:rsidR="00C875A0" w:rsidRPr="0086590C">
        <w:rPr>
          <w:sz w:val="30"/>
          <w:szCs w:val="30"/>
        </w:rPr>
        <w:t>июня</w:t>
      </w:r>
      <w:r w:rsidRPr="0086590C">
        <w:rPr>
          <w:sz w:val="30"/>
          <w:szCs w:val="30"/>
        </w:rPr>
        <w:t xml:space="preserve"> 202</w:t>
      </w:r>
      <w:r w:rsidR="00C875A0" w:rsidRPr="0086590C">
        <w:rPr>
          <w:sz w:val="30"/>
          <w:szCs w:val="30"/>
        </w:rPr>
        <w:t>3</w:t>
      </w:r>
      <w:r w:rsidRPr="0086590C">
        <w:rPr>
          <w:sz w:val="30"/>
          <w:szCs w:val="30"/>
        </w:rPr>
        <w:t xml:space="preserve"> года. </w:t>
      </w:r>
    </w:p>
    <w:p w14:paraId="48E05FFF" w14:textId="77777777" w:rsidR="00BB364C" w:rsidRPr="00B9264F" w:rsidRDefault="00BB364C" w:rsidP="00CA5CE7">
      <w:pPr>
        <w:pStyle w:val="newncpi"/>
        <w:spacing w:before="0" w:beforeAutospacing="0" w:after="0" w:afterAutospacing="0"/>
        <w:ind w:firstLine="709"/>
        <w:contextualSpacing/>
        <w:jc w:val="both"/>
        <w:rPr>
          <w:sz w:val="30"/>
          <w:szCs w:val="30"/>
        </w:rPr>
      </w:pPr>
      <w:r w:rsidRPr="00B9264F">
        <w:rPr>
          <w:sz w:val="30"/>
          <w:szCs w:val="30"/>
        </w:rPr>
        <w:t>Замечания и предложения по экологическому докладу по СЭО можно направить:</w:t>
      </w:r>
    </w:p>
    <w:p w14:paraId="62CF8E61" w14:textId="4B216135" w:rsidR="00BB364C" w:rsidRPr="00B9264F" w:rsidRDefault="00BB364C" w:rsidP="00BB364C">
      <w:pPr>
        <w:pStyle w:val="newncpi"/>
        <w:spacing w:before="0" w:beforeAutospacing="0" w:after="0" w:afterAutospacing="0"/>
        <w:ind w:firstLine="709"/>
        <w:contextualSpacing/>
        <w:jc w:val="both"/>
        <w:rPr>
          <w:sz w:val="30"/>
          <w:szCs w:val="30"/>
        </w:rPr>
      </w:pPr>
      <w:r w:rsidRPr="00B9264F">
        <w:rPr>
          <w:sz w:val="30"/>
          <w:szCs w:val="30"/>
        </w:rPr>
        <w:t xml:space="preserve">В </w:t>
      </w:r>
      <w:proofErr w:type="spellStart"/>
      <w:r w:rsidR="00CA5CE7">
        <w:rPr>
          <w:sz w:val="30"/>
          <w:szCs w:val="30"/>
        </w:rPr>
        <w:t>Логойский</w:t>
      </w:r>
      <w:proofErr w:type="spellEnd"/>
      <w:r w:rsidRPr="00B9264F">
        <w:rPr>
          <w:sz w:val="30"/>
          <w:szCs w:val="30"/>
        </w:rPr>
        <w:t xml:space="preserve"> районный исполнительный комитет по средствам связи с использованием электронной почты на адрес:        </w:t>
      </w:r>
      <w:hyperlink r:id="rId8" w:history="1">
        <w:r w:rsidR="00CA5CE7" w:rsidRPr="00CA5CE7">
          <w:rPr>
            <w:rStyle w:val="a5"/>
            <w:color w:val="auto"/>
            <w:sz w:val="30"/>
            <w:szCs w:val="30"/>
            <w:lang w:val="en-US"/>
          </w:rPr>
          <w:t>arch</w:t>
        </w:r>
        <w:r w:rsidR="00CA5CE7" w:rsidRPr="00CA5CE7">
          <w:rPr>
            <w:rStyle w:val="a5"/>
            <w:color w:val="auto"/>
            <w:sz w:val="30"/>
            <w:szCs w:val="30"/>
          </w:rPr>
          <w:t>2@</w:t>
        </w:r>
        <w:proofErr w:type="spellStart"/>
        <w:r w:rsidR="00CA5CE7" w:rsidRPr="00CA5CE7">
          <w:rPr>
            <w:rStyle w:val="a5"/>
            <w:color w:val="auto"/>
            <w:sz w:val="30"/>
            <w:szCs w:val="30"/>
            <w:lang w:val="en-US"/>
          </w:rPr>
          <w:t>logoysk</w:t>
        </w:r>
        <w:proofErr w:type="spellEnd"/>
        <w:r w:rsidR="00CA5CE7" w:rsidRPr="00CA5CE7">
          <w:rPr>
            <w:rStyle w:val="a5"/>
            <w:color w:val="auto"/>
            <w:sz w:val="30"/>
            <w:szCs w:val="30"/>
          </w:rPr>
          <w:t>.</w:t>
        </w:r>
        <w:proofErr w:type="spellStart"/>
        <w:r w:rsidR="00CA5CE7" w:rsidRPr="00CA5CE7">
          <w:rPr>
            <w:rStyle w:val="a5"/>
            <w:color w:val="auto"/>
            <w:sz w:val="30"/>
            <w:szCs w:val="30"/>
            <w:lang w:val="en-US"/>
          </w:rPr>
          <w:t>gov</w:t>
        </w:r>
        <w:proofErr w:type="spellEnd"/>
        <w:r w:rsidR="00CA5CE7" w:rsidRPr="00CA5CE7">
          <w:rPr>
            <w:rStyle w:val="a5"/>
            <w:color w:val="auto"/>
            <w:sz w:val="30"/>
            <w:szCs w:val="30"/>
          </w:rPr>
          <w:t>.</w:t>
        </w:r>
        <w:r w:rsidR="00CA5CE7" w:rsidRPr="00CA5CE7">
          <w:rPr>
            <w:rStyle w:val="a5"/>
            <w:color w:val="auto"/>
            <w:sz w:val="30"/>
            <w:szCs w:val="30"/>
            <w:lang w:val="en-US"/>
          </w:rPr>
          <w:t>by</w:t>
        </w:r>
      </w:hyperlink>
      <w:r w:rsidRPr="00B9264F">
        <w:rPr>
          <w:sz w:val="30"/>
          <w:szCs w:val="30"/>
        </w:rPr>
        <w:t xml:space="preserve"> почтовой связи</w:t>
      </w:r>
      <w:bookmarkStart w:id="0" w:name="_GoBack"/>
      <w:bookmarkEnd w:id="0"/>
      <w:r w:rsidRPr="00B9264F">
        <w:rPr>
          <w:sz w:val="30"/>
          <w:szCs w:val="30"/>
        </w:rPr>
        <w:t xml:space="preserve"> на адрес: </w:t>
      </w:r>
      <w:r w:rsidR="00CA5CE7" w:rsidRPr="00CA5CE7">
        <w:rPr>
          <w:sz w:val="30"/>
          <w:szCs w:val="30"/>
        </w:rPr>
        <w:t>223141</w:t>
      </w:r>
      <w:r w:rsidRPr="00B9264F">
        <w:rPr>
          <w:sz w:val="30"/>
          <w:szCs w:val="30"/>
        </w:rPr>
        <w:t>, Минская область, г. </w:t>
      </w:r>
      <w:r w:rsidR="00CA5CE7">
        <w:rPr>
          <w:sz w:val="30"/>
          <w:szCs w:val="30"/>
        </w:rPr>
        <w:t xml:space="preserve">Логойск, </w:t>
      </w:r>
      <w:proofErr w:type="spellStart"/>
      <w:r w:rsidR="00CA5CE7">
        <w:rPr>
          <w:sz w:val="30"/>
          <w:szCs w:val="30"/>
        </w:rPr>
        <w:t>ул</w:t>
      </w:r>
      <w:proofErr w:type="gramStart"/>
      <w:r w:rsidR="00CA5CE7">
        <w:rPr>
          <w:sz w:val="30"/>
          <w:szCs w:val="30"/>
        </w:rPr>
        <w:t>.С</w:t>
      </w:r>
      <w:proofErr w:type="gramEnd"/>
      <w:r w:rsidR="00CA5CE7">
        <w:rPr>
          <w:sz w:val="30"/>
          <w:szCs w:val="30"/>
        </w:rPr>
        <w:t>оветская</w:t>
      </w:r>
      <w:proofErr w:type="spellEnd"/>
      <w:r w:rsidR="00CA5CE7">
        <w:rPr>
          <w:sz w:val="30"/>
          <w:szCs w:val="30"/>
        </w:rPr>
        <w:t>, 15</w:t>
      </w:r>
      <w:r w:rsidRPr="00B9264F">
        <w:rPr>
          <w:sz w:val="30"/>
          <w:szCs w:val="30"/>
        </w:rPr>
        <w:t xml:space="preserve">, либо в канцелярию </w:t>
      </w:r>
      <w:proofErr w:type="spellStart"/>
      <w:r w:rsidR="00CA5CE7">
        <w:rPr>
          <w:sz w:val="30"/>
          <w:szCs w:val="30"/>
        </w:rPr>
        <w:t>Логойского</w:t>
      </w:r>
      <w:proofErr w:type="spellEnd"/>
      <w:r w:rsidRPr="00B9264F">
        <w:rPr>
          <w:sz w:val="30"/>
          <w:szCs w:val="30"/>
        </w:rPr>
        <w:t xml:space="preserve"> районного исполнительного комитета в письменном виде принимаются в период проведения общественных обсуждений.</w:t>
      </w:r>
    </w:p>
    <w:p w14:paraId="4F9609C9" w14:textId="77777777" w:rsidR="00BB364C" w:rsidRDefault="00BB364C" w:rsidP="00BB364C">
      <w:pPr>
        <w:pStyle w:val="newncpi"/>
        <w:spacing w:before="0" w:beforeAutospacing="0" w:after="0" w:afterAutospacing="0"/>
        <w:ind w:firstLine="709"/>
        <w:contextualSpacing/>
        <w:jc w:val="both"/>
        <w:rPr>
          <w:sz w:val="30"/>
          <w:szCs w:val="30"/>
        </w:rPr>
      </w:pPr>
      <w:r w:rsidRPr="00B9264F">
        <w:rPr>
          <w:sz w:val="30"/>
          <w:szCs w:val="30"/>
        </w:rPr>
        <w:t xml:space="preserve">В научно-проектное республиканское унитарное предприятие «БЕЛНИИПГРАДОСТРОИТЕЛЬСТВА», (220002, г. Минск, </w:t>
      </w:r>
      <w:proofErr w:type="spellStart"/>
      <w:r w:rsidRPr="00B9264F">
        <w:rPr>
          <w:sz w:val="30"/>
          <w:szCs w:val="30"/>
        </w:rPr>
        <w:t>пр.Машерова</w:t>
      </w:r>
      <w:proofErr w:type="spellEnd"/>
      <w:r w:rsidRPr="00B9264F">
        <w:rPr>
          <w:sz w:val="30"/>
          <w:szCs w:val="30"/>
        </w:rPr>
        <w:t>, 29; e-</w:t>
      </w:r>
      <w:proofErr w:type="spellStart"/>
      <w:r w:rsidRPr="00B9264F">
        <w:rPr>
          <w:sz w:val="30"/>
          <w:szCs w:val="30"/>
        </w:rPr>
        <w:t>mail</w:t>
      </w:r>
      <w:proofErr w:type="spellEnd"/>
      <w:r w:rsidRPr="00B9264F">
        <w:rPr>
          <w:sz w:val="30"/>
          <w:szCs w:val="30"/>
        </w:rPr>
        <w:t>: ecograd@irup.by) контактное лицо – инженер Лысенко Валерия Дмитриевна, тел. 8017-365-24-94.</w:t>
      </w:r>
    </w:p>
    <w:p w14:paraId="32D734DE" w14:textId="3EFDD315" w:rsidR="00840699" w:rsidRDefault="00BB364C" w:rsidP="00840699">
      <w:pPr>
        <w:pStyle w:val="newncpi"/>
        <w:spacing w:before="0" w:beforeAutospacing="0" w:after="0" w:afterAutospacing="0"/>
        <w:ind w:firstLine="708"/>
        <w:contextualSpacing/>
        <w:jc w:val="both"/>
      </w:pPr>
      <w:r>
        <w:rPr>
          <w:sz w:val="30"/>
          <w:szCs w:val="30"/>
        </w:rPr>
        <w:t>С</w:t>
      </w:r>
      <w:r w:rsidRPr="0034044F">
        <w:rPr>
          <w:sz w:val="30"/>
          <w:szCs w:val="30"/>
        </w:rPr>
        <w:t xml:space="preserve"> экологическим докладом по СЭО можно ознакомится в </w:t>
      </w:r>
      <w:r w:rsidR="00CA5CE7">
        <w:rPr>
          <w:sz w:val="30"/>
          <w:szCs w:val="30"/>
        </w:rPr>
        <w:t>Логойском</w:t>
      </w:r>
      <w:r w:rsidRPr="0034044F">
        <w:rPr>
          <w:sz w:val="30"/>
          <w:szCs w:val="30"/>
        </w:rPr>
        <w:t xml:space="preserve"> районном исполнительном комитете</w:t>
      </w:r>
      <w:r>
        <w:rPr>
          <w:sz w:val="30"/>
          <w:szCs w:val="30"/>
        </w:rPr>
        <w:t>:</w:t>
      </w:r>
      <w:r w:rsidRPr="0034044F">
        <w:rPr>
          <w:sz w:val="30"/>
          <w:szCs w:val="30"/>
        </w:rPr>
        <w:t xml:space="preserve"> </w:t>
      </w:r>
      <w:r w:rsidR="00CA5CE7">
        <w:rPr>
          <w:sz w:val="30"/>
          <w:szCs w:val="30"/>
        </w:rPr>
        <w:t>223141</w:t>
      </w:r>
      <w:r w:rsidRPr="0034044F">
        <w:rPr>
          <w:sz w:val="30"/>
          <w:szCs w:val="30"/>
        </w:rPr>
        <w:t>, Минская область, г.</w:t>
      </w:r>
      <w:r>
        <w:rPr>
          <w:sz w:val="30"/>
          <w:szCs w:val="30"/>
        </w:rPr>
        <w:t> </w:t>
      </w:r>
      <w:r w:rsidR="00CA5CE7">
        <w:rPr>
          <w:sz w:val="30"/>
          <w:szCs w:val="30"/>
        </w:rPr>
        <w:t xml:space="preserve">Логойск, </w:t>
      </w:r>
      <w:proofErr w:type="spellStart"/>
      <w:r w:rsidR="00CA5CE7">
        <w:rPr>
          <w:sz w:val="30"/>
          <w:szCs w:val="30"/>
        </w:rPr>
        <w:t>ул</w:t>
      </w:r>
      <w:proofErr w:type="gramStart"/>
      <w:r w:rsidR="00CA5CE7">
        <w:rPr>
          <w:sz w:val="30"/>
          <w:szCs w:val="30"/>
        </w:rPr>
        <w:t>.С</w:t>
      </w:r>
      <w:proofErr w:type="gramEnd"/>
      <w:r w:rsidR="00CA5CE7">
        <w:rPr>
          <w:sz w:val="30"/>
          <w:szCs w:val="30"/>
        </w:rPr>
        <w:t>оветская</w:t>
      </w:r>
      <w:proofErr w:type="spellEnd"/>
      <w:r w:rsidR="00CA5CE7">
        <w:rPr>
          <w:sz w:val="30"/>
          <w:szCs w:val="30"/>
        </w:rPr>
        <w:t>, 15</w:t>
      </w:r>
      <w:r w:rsidRPr="0034044F">
        <w:rPr>
          <w:sz w:val="30"/>
          <w:szCs w:val="30"/>
        </w:rPr>
        <w:t>, телефон: +375 (17</w:t>
      </w:r>
      <w:r w:rsidR="00CA5CE7">
        <w:rPr>
          <w:sz w:val="30"/>
          <w:szCs w:val="30"/>
        </w:rPr>
        <w:t>74</w:t>
      </w:r>
      <w:r w:rsidRPr="0034044F">
        <w:rPr>
          <w:sz w:val="30"/>
          <w:szCs w:val="30"/>
        </w:rPr>
        <w:t xml:space="preserve">) </w:t>
      </w:r>
      <w:r w:rsidR="00CA5CE7">
        <w:rPr>
          <w:sz w:val="30"/>
          <w:szCs w:val="30"/>
        </w:rPr>
        <w:t>55383</w:t>
      </w:r>
      <w:r w:rsidRPr="0034044F">
        <w:rPr>
          <w:sz w:val="30"/>
          <w:szCs w:val="30"/>
        </w:rPr>
        <w:t xml:space="preserve"> факс: +375 (17</w:t>
      </w:r>
      <w:r w:rsidR="00CA5CE7">
        <w:rPr>
          <w:sz w:val="30"/>
          <w:szCs w:val="30"/>
        </w:rPr>
        <w:t>74</w:t>
      </w:r>
      <w:r w:rsidRPr="0034044F">
        <w:rPr>
          <w:sz w:val="30"/>
          <w:szCs w:val="30"/>
        </w:rPr>
        <w:t xml:space="preserve">) </w:t>
      </w:r>
      <w:r w:rsidR="00CA5CE7">
        <w:rPr>
          <w:sz w:val="30"/>
          <w:szCs w:val="30"/>
        </w:rPr>
        <w:t>55741</w:t>
      </w:r>
      <w:r w:rsidRPr="0034044F">
        <w:rPr>
          <w:sz w:val="30"/>
          <w:szCs w:val="30"/>
        </w:rPr>
        <w:t xml:space="preserve"> е-</w:t>
      </w:r>
      <w:proofErr w:type="spellStart"/>
      <w:r w:rsidRPr="0034044F">
        <w:rPr>
          <w:sz w:val="30"/>
          <w:szCs w:val="30"/>
        </w:rPr>
        <w:t>mail</w:t>
      </w:r>
      <w:proofErr w:type="spellEnd"/>
      <w:r w:rsidRPr="0034044F">
        <w:rPr>
          <w:sz w:val="30"/>
          <w:szCs w:val="30"/>
        </w:rPr>
        <w:t xml:space="preserve">: </w:t>
      </w:r>
      <w:hyperlink r:id="rId9" w:history="1">
        <w:r w:rsidR="00CA5CE7" w:rsidRPr="00CA5CE7">
          <w:rPr>
            <w:rStyle w:val="a5"/>
            <w:color w:val="auto"/>
            <w:sz w:val="30"/>
            <w:szCs w:val="30"/>
            <w:lang w:val="en-US"/>
          </w:rPr>
          <w:t>arch</w:t>
        </w:r>
        <w:r w:rsidR="00CA5CE7" w:rsidRPr="00CA5CE7">
          <w:rPr>
            <w:rStyle w:val="a5"/>
            <w:color w:val="auto"/>
            <w:sz w:val="30"/>
            <w:szCs w:val="30"/>
          </w:rPr>
          <w:t>2@</w:t>
        </w:r>
        <w:r w:rsidR="00CA5CE7" w:rsidRPr="00CA5CE7">
          <w:rPr>
            <w:rStyle w:val="a5"/>
            <w:color w:val="auto"/>
            <w:sz w:val="30"/>
            <w:szCs w:val="30"/>
            <w:lang w:val="en-US"/>
          </w:rPr>
          <w:t>logoysk</w:t>
        </w:r>
        <w:r w:rsidR="00CA5CE7" w:rsidRPr="00CA5CE7">
          <w:rPr>
            <w:rStyle w:val="a5"/>
            <w:color w:val="auto"/>
            <w:sz w:val="30"/>
            <w:szCs w:val="30"/>
          </w:rPr>
          <w:t>.</w:t>
        </w:r>
        <w:r w:rsidR="00CA5CE7" w:rsidRPr="00CA5CE7">
          <w:rPr>
            <w:rStyle w:val="a5"/>
            <w:color w:val="auto"/>
            <w:sz w:val="30"/>
            <w:szCs w:val="30"/>
            <w:lang w:val="en-US"/>
          </w:rPr>
          <w:t>gov</w:t>
        </w:r>
        <w:r w:rsidR="00CA5CE7" w:rsidRPr="00CA5CE7">
          <w:rPr>
            <w:rStyle w:val="a5"/>
            <w:color w:val="auto"/>
            <w:sz w:val="30"/>
            <w:szCs w:val="30"/>
          </w:rPr>
          <w:t>.</w:t>
        </w:r>
        <w:r w:rsidR="00CA5CE7" w:rsidRPr="00CA5CE7">
          <w:rPr>
            <w:rStyle w:val="a5"/>
            <w:color w:val="auto"/>
            <w:sz w:val="30"/>
            <w:szCs w:val="30"/>
            <w:lang w:val="en-US"/>
          </w:rPr>
          <w:t>by</w:t>
        </w:r>
      </w:hyperlink>
      <w:r>
        <w:rPr>
          <w:sz w:val="30"/>
          <w:szCs w:val="30"/>
        </w:rPr>
        <w:t xml:space="preserve">, у начальника </w:t>
      </w:r>
      <w:r w:rsidR="00CA5CE7">
        <w:rPr>
          <w:sz w:val="30"/>
          <w:szCs w:val="30"/>
        </w:rPr>
        <w:t xml:space="preserve">управления архитектуры, </w:t>
      </w:r>
      <w:r>
        <w:rPr>
          <w:sz w:val="30"/>
          <w:szCs w:val="30"/>
        </w:rPr>
        <w:t>строительства</w:t>
      </w:r>
      <w:r w:rsidR="00CA5CE7">
        <w:rPr>
          <w:sz w:val="30"/>
          <w:szCs w:val="30"/>
        </w:rPr>
        <w:t xml:space="preserve"> и ЖКХ</w:t>
      </w:r>
      <w:r>
        <w:rPr>
          <w:sz w:val="30"/>
          <w:szCs w:val="30"/>
        </w:rPr>
        <w:t xml:space="preserve"> </w:t>
      </w:r>
      <w:proofErr w:type="spellStart"/>
      <w:r w:rsidR="00CA5CE7">
        <w:rPr>
          <w:sz w:val="30"/>
          <w:szCs w:val="30"/>
        </w:rPr>
        <w:t>Гаруновича</w:t>
      </w:r>
      <w:proofErr w:type="spellEnd"/>
      <w:r w:rsidR="00CA5CE7">
        <w:rPr>
          <w:sz w:val="30"/>
          <w:szCs w:val="30"/>
        </w:rPr>
        <w:t xml:space="preserve"> Владислава Сергеевича</w:t>
      </w:r>
      <w:r>
        <w:rPr>
          <w:sz w:val="30"/>
          <w:szCs w:val="30"/>
        </w:rPr>
        <w:t xml:space="preserve">, </w:t>
      </w:r>
      <w:proofErr w:type="spellStart"/>
      <w:r w:rsidR="00840699">
        <w:rPr>
          <w:sz w:val="30"/>
          <w:szCs w:val="30"/>
        </w:rPr>
        <w:t>Логойский</w:t>
      </w:r>
      <w:proofErr w:type="spellEnd"/>
      <w:r>
        <w:rPr>
          <w:sz w:val="30"/>
          <w:szCs w:val="30"/>
        </w:rPr>
        <w:t xml:space="preserve"> райисполком, </w:t>
      </w:r>
      <w:proofErr w:type="spellStart"/>
      <w:r w:rsidR="00840699">
        <w:rPr>
          <w:sz w:val="30"/>
          <w:szCs w:val="30"/>
        </w:rPr>
        <w:t>г.Логойск</w:t>
      </w:r>
      <w:proofErr w:type="spellEnd"/>
      <w:r w:rsidR="00840699">
        <w:rPr>
          <w:sz w:val="30"/>
          <w:szCs w:val="30"/>
        </w:rPr>
        <w:t xml:space="preserve">, </w:t>
      </w:r>
      <w:proofErr w:type="spellStart"/>
      <w:r w:rsidR="00840699">
        <w:rPr>
          <w:sz w:val="30"/>
          <w:szCs w:val="30"/>
        </w:rPr>
        <w:t>ул.Советская</w:t>
      </w:r>
      <w:proofErr w:type="spellEnd"/>
      <w:r w:rsidR="00840699">
        <w:rPr>
          <w:sz w:val="30"/>
          <w:szCs w:val="30"/>
        </w:rPr>
        <w:t>, 15</w:t>
      </w:r>
      <w:r>
        <w:rPr>
          <w:sz w:val="30"/>
          <w:szCs w:val="30"/>
        </w:rPr>
        <w:t>, кабинет № </w:t>
      </w:r>
      <w:r w:rsidR="00840699">
        <w:rPr>
          <w:sz w:val="30"/>
          <w:szCs w:val="30"/>
        </w:rPr>
        <w:t>111</w:t>
      </w:r>
      <w:r>
        <w:rPr>
          <w:sz w:val="30"/>
          <w:szCs w:val="30"/>
        </w:rPr>
        <w:t>; телефон  № (8-017</w:t>
      </w:r>
      <w:r w:rsidR="00840699">
        <w:rPr>
          <w:sz w:val="30"/>
          <w:szCs w:val="30"/>
        </w:rPr>
        <w:t>74</w:t>
      </w:r>
      <w:r>
        <w:rPr>
          <w:sz w:val="30"/>
          <w:szCs w:val="30"/>
        </w:rPr>
        <w:t xml:space="preserve">) </w:t>
      </w:r>
      <w:r w:rsidR="00840699">
        <w:rPr>
          <w:sz w:val="30"/>
          <w:szCs w:val="30"/>
        </w:rPr>
        <w:t>55383</w:t>
      </w:r>
      <w:r>
        <w:rPr>
          <w:sz w:val="30"/>
          <w:szCs w:val="30"/>
        </w:rPr>
        <w:t xml:space="preserve"> в рабочие дни с 8-</w:t>
      </w:r>
      <w:r w:rsidR="00840699">
        <w:rPr>
          <w:sz w:val="30"/>
          <w:szCs w:val="30"/>
        </w:rPr>
        <w:t>3</w:t>
      </w:r>
      <w:r>
        <w:rPr>
          <w:sz w:val="30"/>
          <w:szCs w:val="30"/>
        </w:rPr>
        <w:t>0 до 13-00 и с 14-00 до 17-</w:t>
      </w:r>
      <w:r w:rsidR="00840699">
        <w:rPr>
          <w:sz w:val="30"/>
          <w:szCs w:val="30"/>
        </w:rPr>
        <w:t>3</w:t>
      </w:r>
      <w:r>
        <w:rPr>
          <w:sz w:val="30"/>
          <w:szCs w:val="30"/>
        </w:rPr>
        <w:t xml:space="preserve">0, на сайте </w:t>
      </w:r>
      <w:proofErr w:type="spellStart"/>
      <w:r w:rsidR="00840699">
        <w:rPr>
          <w:sz w:val="30"/>
          <w:szCs w:val="30"/>
        </w:rPr>
        <w:t>Логойского</w:t>
      </w:r>
      <w:proofErr w:type="spellEnd"/>
      <w:r w:rsidR="00840699">
        <w:rPr>
          <w:sz w:val="30"/>
          <w:szCs w:val="30"/>
        </w:rPr>
        <w:t xml:space="preserve"> </w:t>
      </w:r>
      <w:proofErr w:type="gramStart"/>
      <w:r>
        <w:rPr>
          <w:sz w:val="30"/>
          <w:szCs w:val="30"/>
        </w:rPr>
        <w:t>районного исполнительного</w:t>
      </w:r>
      <w:proofErr w:type="gramEnd"/>
      <w:r>
        <w:rPr>
          <w:sz w:val="30"/>
          <w:szCs w:val="30"/>
        </w:rPr>
        <w:t xml:space="preserve"> комитета в разделе «Общественные обсуждения»</w:t>
      </w:r>
      <w:r w:rsidRPr="0034044F">
        <w:t xml:space="preserve"> </w:t>
      </w:r>
      <w:hyperlink r:id="rId10" w:history="1">
        <w:r w:rsidR="00840699" w:rsidRPr="00840699">
          <w:rPr>
            <w:rStyle w:val="a5"/>
            <w:sz w:val="30"/>
            <w:szCs w:val="30"/>
          </w:rPr>
          <w:t>http://www.logoysk.gov.by/obshchestvennye-obsuzhdeniya</w:t>
        </w:r>
      </w:hyperlink>
    </w:p>
    <w:p w14:paraId="43974F50" w14:textId="5C8F1081" w:rsidR="00BB364C" w:rsidRDefault="00BB364C" w:rsidP="00840699">
      <w:pPr>
        <w:pStyle w:val="newncpi"/>
        <w:ind w:firstLine="709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З</w:t>
      </w:r>
      <w:r w:rsidRPr="004D27A8">
        <w:rPr>
          <w:sz w:val="30"/>
          <w:szCs w:val="30"/>
        </w:rPr>
        <w:t xml:space="preserve">аявление о необходимости проведения собрания по обсуждению экологического доклада по СЭО направляется </w:t>
      </w:r>
      <w:proofErr w:type="gramStart"/>
      <w:r w:rsidRPr="004D27A8">
        <w:rPr>
          <w:sz w:val="30"/>
          <w:szCs w:val="30"/>
        </w:rPr>
        <w:t>в письменном виде по средствам связи с использованием электронной почты на адрес</w:t>
      </w:r>
      <w:proofErr w:type="gramEnd"/>
      <w:r w:rsidRPr="004D27A8">
        <w:rPr>
          <w:sz w:val="30"/>
          <w:szCs w:val="30"/>
        </w:rPr>
        <w:t>:</w:t>
      </w:r>
      <w:r w:rsidRPr="004259DD">
        <w:t xml:space="preserve"> </w:t>
      </w:r>
      <w:hyperlink r:id="rId11" w:history="1">
        <w:r w:rsidR="00840699" w:rsidRPr="00CA5CE7">
          <w:rPr>
            <w:rStyle w:val="a5"/>
            <w:color w:val="auto"/>
            <w:sz w:val="30"/>
            <w:szCs w:val="30"/>
            <w:lang w:val="en-US"/>
          </w:rPr>
          <w:t>arch</w:t>
        </w:r>
        <w:r w:rsidR="00840699" w:rsidRPr="00CA5CE7">
          <w:rPr>
            <w:rStyle w:val="a5"/>
            <w:color w:val="auto"/>
            <w:sz w:val="30"/>
            <w:szCs w:val="30"/>
          </w:rPr>
          <w:t>2@</w:t>
        </w:r>
        <w:proofErr w:type="spellStart"/>
        <w:r w:rsidR="00840699" w:rsidRPr="00CA5CE7">
          <w:rPr>
            <w:rStyle w:val="a5"/>
            <w:color w:val="auto"/>
            <w:sz w:val="30"/>
            <w:szCs w:val="30"/>
            <w:lang w:val="en-US"/>
          </w:rPr>
          <w:t>logoysk</w:t>
        </w:r>
        <w:proofErr w:type="spellEnd"/>
        <w:r w:rsidR="00840699" w:rsidRPr="00CA5CE7">
          <w:rPr>
            <w:rStyle w:val="a5"/>
            <w:color w:val="auto"/>
            <w:sz w:val="30"/>
            <w:szCs w:val="30"/>
          </w:rPr>
          <w:t>.</w:t>
        </w:r>
        <w:proofErr w:type="spellStart"/>
        <w:r w:rsidR="00840699" w:rsidRPr="00CA5CE7">
          <w:rPr>
            <w:rStyle w:val="a5"/>
            <w:color w:val="auto"/>
            <w:sz w:val="30"/>
            <w:szCs w:val="30"/>
            <w:lang w:val="en-US"/>
          </w:rPr>
          <w:t>gov</w:t>
        </w:r>
        <w:proofErr w:type="spellEnd"/>
        <w:r w:rsidR="00840699" w:rsidRPr="00CA5CE7">
          <w:rPr>
            <w:rStyle w:val="a5"/>
            <w:color w:val="auto"/>
            <w:sz w:val="30"/>
            <w:szCs w:val="30"/>
          </w:rPr>
          <w:t>.</w:t>
        </w:r>
        <w:r w:rsidR="00840699" w:rsidRPr="00CA5CE7">
          <w:rPr>
            <w:rStyle w:val="a5"/>
            <w:color w:val="auto"/>
            <w:sz w:val="30"/>
            <w:szCs w:val="30"/>
            <w:lang w:val="en-US"/>
          </w:rPr>
          <w:t>by</w:t>
        </w:r>
      </w:hyperlink>
      <w:r>
        <w:rPr>
          <w:sz w:val="30"/>
          <w:szCs w:val="30"/>
        </w:rPr>
        <w:t>;</w:t>
      </w:r>
      <w:r w:rsidR="00840699">
        <w:rPr>
          <w:sz w:val="30"/>
          <w:szCs w:val="30"/>
        </w:rPr>
        <w:t xml:space="preserve"> </w:t>
      </w:r>
      <w:r w:rsidRPr="004D27A8">
        <w:rPr>
          <w:sz w:val="30"/>
          <w:szCs w:val="30"/>
        </w:rPr>
        <w:t xml:space="preserve">почтовой связи по адресу </w:t>
      </w:r>
      <w:r w:rsidR="00840699">
        <w:rPr>
          <w:sz w:val="30"/>
          <w:szCs w:val="30"/>
        </w:rPr>
        <w:t>223141</w:t>
      </w:r>
      <w:r w:rsidR="00840699" w:rsidRPr="0034044F">
        <w:rPr>
          <w:sz w:val="30"/>
          <w:szCs w:val="30"/>
        </w:rPr>
        <w:t xml:space="preserve">, Минская </w:t>
      </w:r>
      <w:r w:rsidR="00840699" w:rsidRPr="0034044F">
        <w:rPr>
          <w:sz w:val="30"/>
          <w:szCs w:val="30"/>
        </w:rPr>
        <w:lastRenderedPageBreak/>
        <w:t>область, г.</w:t>
      </w:r>
      <w:r w:rsidR="00840699">
        <w:rPr>
          <w:sz w:val="30"/>
          <w:szCs w:val="30"/>
        </w:rPr>
        <w:t xml:space="preserve"> Логойск, </w:t>
      </w:r>
      <w:proofErr w:type="spellStart"/>
      <w:r w:rsidR="00840699">
        <w:rPr>
          <w:sz w:val="30"/>
          <w:szCs w:val="30"/>
        </w:rPr>
        <w:t>ул</w:t>
      </w:r>
      <w:proofErr w:type="gramStart"/>
      <w:r w:rsidR="00840699">
        <w:rPr>
          <w:sz w:val="30"/>
          <w:szCs w:val="30"/>
        </w:rPr>
        <w:t>.С</w:t>
      </w:r>
      <w:proofErr w:type="gramEnd"/>
      <w:r w:rsidR="00840699">
        <w:rPr>
          <w:sz w:val="30"/>
          <w:szCs w:val="30"/>
        </w:rPr>
        <w:t>оветская</w:t>
      </w:r>
      <w:proofErr w:type="spellEnd"/>
      <w:r w:rsidR="00840699">
        <w:rPr>
          <w:sz w:val="30"/>
          <w:szCs w:val="30"/>
        </w:rPr>
        <w:t>, 15</w:t>
      </w:r>
      <w:r w:rsidRPr="004D27A8">
        <w:rPr>
          <w:sz w:val="30"/>
          <w:szCs w:val="30"/>
        </w:rPr>
        <w:t xml:space="preserve">, либо в канцелярию </w:t>
      </w:r>
      <w:proofErr w:type="spellStart"/>
      <w:r w:rsidR="00840699">
        <w:rPr>
          <w:sz w:val="30"/>
          <w:szCs w:val="30"/>
        </w:rPr>
        <w:t>Логойского</w:t>
      </w:r>
      <w:proofErr w:type="spellEnd"/>
      <w:r w:rsidRPr="004D27A8">
        <w:rPr>
          <w:sz w:val="30"/>
          <w:szCs w:val="30"/>
        </w:rPr>
        <w:t xml:space="preserve"> районного исполнительного комитета в письменном виде </w:t>
      </w:r>
      <w:r>
        <w:rPr>
          <w:sz w:val="30"/>
          <w:szCs w:val="30"/>
        </w:rPr>
        <w:t xml:space="preserve">и </w:t>
      </w:r>
      <w:r w:rsidRPr="004D27A8">
        <w:rPr>
          <w:sz w:val="30"/>
          <w:szCs w:val="30"/>
        </w:rPr>
        <w:t>принимаются в течение 10 дней с момента начала проведения общественных обсуждений.</w:t>
      </w:r>
    </w:p>
    <w:p w14:paraId="1ECA84A9" w14:textId="77777777" w:rsidR="00BB364C" w:rsidRPr="004D27A8" w:rsidRDefault="00BB364C" w:rsidP="00840699">
      <w:pPr>
        <w:pStyle w:val="newncpi"/>
        <w:ind w:firstLine="709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Сроки и порядок подачи заявлений о проведении общественной экологической экспертизы регулируются пунктом 6 Положения </w:t>
      </w:r>
      <w:r w:rsidRPr="004D27A8">
        <w:rPr>
          <w:sz w:val="30"/>
          <w:szCs w:val="30"/>
        </w:rPr>
        <w:t>о порядке проведения общественной экологической экспертизы</w:t>
      </w:r>
      <w:r>
        <w:rPr>
          <w:sz w:val="30"/>
          <w:szCs w:val="30"/>
        </w:rPr>
        <w:t>.</w:t>
      </w:r>
    </w:p>
    <w:sectPr w:rsidR="00BB364C" w:rsidRPr="004D27A8" w:rsidSect="008406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D0F3E"/>
    <w:multiLevelType w:val="hybridMultilevel"/>
    <w:tmpl w:val="879CCB52"/>
    <w:lvl w:ilvl="0" w:tplc="AB76603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F3CFC"/>
    <w:multiLevelType w:val="hybridMultilevel"/>
    <w:tmpl w:val="145C7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CB79D8"/>
    <w:multiLevelType w:val="hybridMultilevel"/>
    <w:tmpl w:val="338AC3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56396D"/>
    <w:multiLevelType w:val="hybridMultilevel"/>
    <w:tmpl w:val="AD506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7665F2"/>
    <w:multiLevelType w:val="hybridMultilevel"/>
    <w:tmpl w:val="72EEA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F40A85"/>
    <w:multiLevelType w:val="hybridMultilevel"/>
    <w:tmpl w:val="FB6C1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182AE9"/>
    <w:multiLevelType w:val="hybridMultilevel"/>
    <w:tmpl w:val="C6FC3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AD5689"/>
    <w:multiLevelType w:val="hybridMultilevel"/>
    <w:tmpl w:val="09847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FA69F8"/>
    <w:multiLevelType w:val="hybridMultilevel"/>
    <w:tmpl w:val="204EB838"/>
    <w:lvl w:ilvl="0" w:tplc="CFDA5FE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7B70C6"/>
    <w:multiLevelType w:val="hybridMultilevel"/>
    <w:tmpl w:val="4D5C43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B2A239E"/>
    <w:multiLevelType w:val="hybridMultilevel"/>
    <w:tmpl w:val="6D0A985C"/>
    <w:lvl w:ilvl="0" w:tplc="6B26E73E">
      <w:start w:val="1"/>
      <w:numFmt w:val="decimal"/>
      <w:lvlText w:val="%1.)"/>
      <w:lvlJc w:val="left"/>
      <w:pPr>
        <w:ind w:left="720" w:hanging="360"/>
      </w:pPr>
      <w:rPr>
        <w:rFonts w:hint="default"/>
        <w:b/>
        <w:bCs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AE33B3"/>
    <w:multiLevelType w:val="hybridMultilevel"/>
    <w:tmpl w:val="6E6487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5FE5CBA"/>
    <w:multiLevelType w:val="hybridMultilevel"/>
    <w:tmpl w:val="975C2AC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0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2"/>
  </w:num>
  <w:num w:numId="8">
    <w:abstractNumId w:val="5"/>
  </w:num>
  <w:num w:numId="9">
    <w:abstractNumId w:val="6"/>
  </w:num>
  <w:num w:numId="10">
    <w:abstractNumId w:val="8"/>
  </w:num>
  <w:num w:numId="11">
    <w:abstractNumId w:val="4"/>
  </w:num>
  <w:num w:numId="12">
    <w:abstractNumId w:val="1"/>
  </w:num>
  <w:num w:numId="13">
    <w:abstractNumId w:val="3"/>
  </w:num>
  <w:num w:numId="14">
    <w:abstractNumId w:val="7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2B4"/>
    <w:rsid w:val="00111BD9"/>
    <w:rsid w:val="00152C29"/>
    <w:rsid w:val="00201C5F"/>
    <w:rsid w:val="0020723A"/>
    <w:rsid w:val="0024322C"/>
    <w:rsid w:val="002806FA"/>
    <w:rsid w:val="00287FD9"/>
    <w:rsid w:val="002C491D"/>
    <w:rsid w:val="00377BC5"/>
    <w:rsid w:val="004C133E"/>
    <w:rsid w:val="00535E6A"/>
    <w:rsid w:val="005D0FEF"/>
    <w:rsid w:val="00631D44"/>
    <w:rsid w:val="00840699"/>
    <w:rsid w:val="0086590C"/>
    <w:rsid w:val="009C6FF7"/>
    <w:rsid w:val="00BA0DC1"/>
    <w:rsid w:val="00BB364C"/>
    <w:rsid w:val="00BB7628"/>
    <w:rsid w:val="00C50D1D"/>
    <w:rsid w:val="00C74ECC"/>
    <w:rsid w:val="00C875A0"/>
    <w:rsid w:val="00CA5CE7"/>
    <w:rsid w:val="00D01EFE"/>
    <w:rsid w:val="00D022E5"/>
    <w:rsid w:val="00D14126"/>
    <w:rsid w:val="00D51E09"/>
    <w:rsid w:val="00E022B4"/>
    <w:rsid w:val="00F5440E"/>
    <w:rsid w:val="00FD6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B7E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22B4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201C5F"/>
    <w:rPr>
      <w:color w:val="808080"/>
    </w:rPr>
  </w:style>
  <w:style w:type="paragraph" w:customStyle="1" w:styleId="newncpi">
    <w:name w:val="newncpi"/>
    <w:basedOn w:val="a"/>
    <w:rsid w:val="00BB3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BB364C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BB36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5D0FEF"/>
    <w:pPr>
      <w:spacing w:after="0" w:line="240" w:lineRule="auto"/>
    </w:pPr>
    <w:rPr>
      <w:rFonts w:ascii="Times New Roman" w:hAnsi="Times New Roman" w:cs="Times New Roman"/>
      <w:sz w:val="30"/>
      <w:szCs w:val="3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39"/>
    <w:rsid w:val="005D0F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51E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rsid w:val="00D51E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A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A0D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22B4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201C5F"/>
    <w:rPr>
      <w:color w:val="808080"/>
    </w:rPr>
  </w:style>
  <w:style w:type="paragraph" w:customStyle="1" w:styleId="newncpi">
    <w:name w:val="newncpi"/>
    <w:basedOn w:val="a"/>
    <w:rsid w:val="00BB3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BB364C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BB36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5D0FEF"/>
    <w:pPr>
      <w:spacing w:after="0" w:line="240" w:lineRule="auto"/>
    </w:pPr>
    <w:rPr>
      <w:rFonts w:ascii="Times New Roman" w:hAnsi="Times New Roman" w:cs="Times New Roman"/>
      <w:sz w:val="30"/>
      <w:szCs w:val="3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39"/>
    <w:rsid w:val="005D0F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51E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rsid w:val="00D51E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A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A0D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8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ch2@logoysk.gov.b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arch2@logoysk.gov.by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rch2@logoysk.gov.by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logoysk.gov.by/obshchestvennye-obsuzhdeniya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rch2@logoysk.gov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948FB90-B471-4F26-BE42-C8E82DDF5AAC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C95327-677A-478B-B52D-D7C93F661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801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А. Колбун</dc:creator>
  <cp:lastModifiedBy>Гарунович Владислав Сергеевич</cp:lastModifiedBy>
  <cp:revision>5</cp:revision>
  <dcterms:created xsi:type="dcterms:W3CDTF">2023-04-26T08:34:00Z</dcterms:created>
  <dcterms:modified xsi:type="dcterms:W3CDTF">2023-04-28T14:36:00Z</dcterms:modified>
</cp:coreProperties>
</file>