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20" w:rsidRDefault="00E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</w:p>
    <w:p w:rsidR="00F25BC5" w:rsidRPr="00E35420" w:rsidRDefault="00E3542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E35420"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  <w:r w:rsidRPr="00E35420">
        <w:rPr>
          <w:rFonts w:ascii="Times New Roman" w:hAnsi="Times New Roman" w:cs="Times New Roman"/>
          <w:b/>
          <w:color w:val="002060"/>
          <w:sz w:val="40"/>
          <w:szCs w:val="40"/>
        </w:rPr>
        <w:t>Исцеляющее</w:t>
      </w:r>
      <w:r w:rsidRPr="00E3542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искусство</w:t>
      </w:r>
      <w:r w:rsidRPr="00E35420">
        <w:rPr>
          <w:rFonts w:ascii="Times New Roman" w:hAnsi="Times New Roman" w:cs="Times New Roman"/>
          <w:b/>
          <w:color w:val="002060"/>
          <w:sz w:val="40"/>
          <w:szCs w:val="40"/>
        </w:rPr>
        <w:t>»</w:t>
      </w:r>
    </w:p>
    <w:p w:rsidR="00F25BC5" w:rsidRDefault="00E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осударственного учреждения</w:t>
      </w:r>
    </w:p>
    <w:p w:rsidR="00F25BC5" w:rsidRDefault="00E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Логойский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социальный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пансионат «Надежный берег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25BC5" w:rsidRDefault="00F25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BC5" w:rsidRDefault="00F25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BC5" w:rsidRDefault="00E35420">
      <w:pPr>
        <w:pStyle w:val="a5"/>
        <w:rPr>
          <w:b/>
          <w:sz w:val="28"/>
          <w:szCs w:val="28"/>
          <w:lang w:eastAsia="en-US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>
            <wp:extent cx="5767070" cy="3244850"/>
            <wp:effectExtent l="0" t="0" r="5080" b="1270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5BC5" w:rsidRDefault="00F25BC5">
      <w:pPr>
        <w:pStyle w:val="a5"/>
        <w:rPr>
          <w:b/>
          <w:sz w:val="28"/>
          <w:szCs w:val="28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5BC5">
        <w:tc>
          <w:tcPr>
            <w:tcW w:w="9571" w:type="dxa"/>
            <w:gridSpan w:val="2"/>
          </w:tcPr>
          <w:p w:rsidR="00F25BC5" w:rsidRPr="00E35420" w:rsidRDefault="00E35420">
            <w:pPr>
              <w:pStyle w:val="a5"/>
              <w:numPr>
                <w:ilvl w:val="0"/>
                <w:numId w:val="1"/>
              </w:numPr>
              <w:rPr>
                <w:rFonts w:eastAsia="Calibri"/>
                <w:sz w:val="28"/>
                <w:szCs w:val="28"/>
                <w:lang w:eastAsia="en-US"/>
              </w:rPr>
            </w:pPr>
            <w:r w:rsidRPr="00E35420">
              <w:rPr>
                <w:sz w:val="28"/>
                <w:szCs w:val="28"/>
                <w:lang w:eastAsia="en-US"/>
              </w:rPr>
              <w:t xml:space="preserve">Наименование проекта: </w:t>
            </w:r>
            <w:r w:rsidRPr="00E3542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«</w:t>
            </w:r>
            <w:r w:rsidRPr="00E3542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Исцеляющее</w:t>
            </w:r>
            <w:r w:rsidRPr="00E3542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искусство</w:t>
            </w:r>
            <w:r w:rsidRPr="00E3542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»</w:t>
            </w:r>
          </w:p>
          <w:p w:rsidR="00F25BC5" w:rsidRPr="00E35420" w:rsidRDefault="00E35420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  <w:lang w:eastAsia="en-US"/>
              </w:rPr>
            </w:pPr>
            <w:r w:rsidRPr="00E35420">
              <w:rPr>
                <w:sz w:val="28"/>
                <w:szCs w:val="28"/>
                <w:lang w:eastAsia="en-US"/>
              </w:rPr>
              <w:t xml:space="preserve">Срок реализации проекта: </w:t>
            </w:r>
            <w:r w:rsidRPr="00E35420">
              <w:rPr>
                <w:b/>
                <w:bCs/>
                <w:sz w:val="28"/>
                <w:szCs w:val="28"/>
                <w:lang w:eastAsia="en-US"/>
              </w:rPr>
              <w:t>2025 год</w:t>
            </w:r>
          </w:p>
          <w:p w:rsidR="00F25BC5" w:rsidRPr="00E35420" w:rsidRDefault="00E35420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  <w:lang w:eastAsia="en-US"/>
              </w:rPr>
            </w:pPr>
            <w:r w:rsidRPr="00E35420">
              <w:rPr>
                <w:sz w:val="28"/>
                <w:szCs w:val="28"/>
                <w:lang w:eastAsia="en-US"/>
              </w:rPr>
              <w:t xml:space="preserve">Организация - заявитель, предлагающая проект: </w:t>
            </w:r>
            <w:r w:rsidRPr="00E35420">
              <w:rPr>
                <w:rFonts w:eastAsia="Calibri"/>
                <w:sz w:val="28"/>
                <w:szCs w:val="28"/>
                <w:lang w:eastAsia="en-US"/>
              </w:rPr>
              <w:t>Государственное учреждение «</w:t>
            </w:r>
            <w:proofErr w:type="spellStart"/>
            <w:r w:rsidRPr="00E35420">
              <w:rPr>
                <w:rFonts w:eastAsia="Calibri"/>
                <w:sz w:val="28"/>
                <w:szCs w:val="28"/>
                <w:lang w:eastAsia="en-US"/>
              </w:rPr>
              <w:t>Логойский</w:t>
            </w:r>
            <w:proofErr w:type="spellEnd"/>
            <w:r w:rsidRPr="00E3542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E35420">
              <w:rPr>
                <w:rFonts w:eastAsia="Calibri"/>
                <w:sz w:val="28"/>
                <w:szCs w:val="28"/>
                <w:lang w:eastAsia="en-US"/>
              </w:rPr>
              <w:t>социальный</w:t>
            </w:r>
            <w:r w:rsidRPr="00E35420">
              <w:rPr>
                <w:rFonts w:eastAsia="Calibri"/>
                <w:sz w:val="28"/>
                <w:szCs w:val="28"/>
                <w:lang w:eastAsia="en-US"/>
              </w:rPr>
              <w:t xml:space="preserve"> пансионат «Надежный берег»</w:t>
            </w:r>
          </w:p>
          <w:p w:rsidR="00F25BC5" w:rsidRPr="00E35420" w:rsidRDefault="00E35420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E35420">
              <w:rPr>
                <w:b/>
                <w:sz w:val="28"/>
                <w:szCs w:val="28"/>
                <w:lang w:eastAsia="en-US"/>
              </w:rPr>
              <w:t>Цели проекта</w:t>
            </w:r>
            <w:r w:rsidRPr="00E35420">
              <w:rPr>
                <w:sz w:val="28"/>
                <w:szCs w:val="28"/>
                <w:lang w:eastAsia="en-US"/>
              </w:rPr>
              <w:t xml:space="preserve">: </w:t>
            </w:r>
          </w:p>
          <w:p w:rsidR="00F25BC5" w:rsidRPr="00E35420" w:rsidRDefault="00E35420" w:rsidP="00E354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42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- 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создание оптимальных условий для 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проведения культурно-массовых мероприятий на свежем воздухе, а также 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поддержани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е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 психофизического здоровья пожилых людей 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и инвалидов 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и продление их активного образа жизни.</w:t>
            </w:r>
          </w:p>
          <w:p w:rsidR="00F25BC5" w:rsidRPr="00E35420" w:rsidRDefault="00E35420" w:rsidP="00E35420">
            <w:pPr>
              <w:pStyle w:val="a5"/>
              <w:numPr>
                <w:ilvl w:val="0"/>
                <w:numId w:val="1"/>
              </w:numPr>
              <w:spacing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E35420">
              <w:rPr>
                <w:b/>
                <w:sz w:val="28"/>
                <w:szCs w:val="28"/>
                <w:lang w:eastAsia="en-US"/>
              </w:rPr>
              <w:t>Задачи, планируемые к выполнению в рамках реализации проекта</w:t>
            </w:r>
            <w:r w:rsidRPr="00E35420">
              <w:rPr>
                <w:sz w:val="28"/>
                <w:szCs w:val="28"/>
                <w:lang w:eastAsia="en-US"/>
              </w:rPr>
              <w:t xml:space="preserve">: </w:t>
            </w:r>
          </w:p>
          <w:p w:rsidR="00F25BC5" w:rsidRPr="00E35420" w:rsidRDefault="00E35420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35420">
              <w:rPr>
                <w:color w:val="333333"/>
                <w:sz w:val="28"/>
                <w:szCs w:val="28"/>
              </w:rPr>
              <w:t> </w:t>
            </w:r>
            <w:r w:rsidRPr="00E35420">
              <w:rPr>
                <w:color w:val="333333"/>
                <w:sz w:val="28"/>
                <w:szCs w:val="28"/>
              </w:rPr>
              <w:t xml:space="preserve">- </w:t>
            </w:r>
            <w:r w:rsidRPr="00E35420">
              <w:rPr>
                <w:color w:val="333333"/>
                <w:sz w:val="28"/>
                <w:szCs w:val="28"/>
              </w:rPr>
              <w:t>создание универсальной культурно-оздоровительной площадки  на</w:t>
            </w:r>
            <w:r w:rsidRPr="00E35420">
              <w:rPr>
                <w:color w:val="333333"/>
                <w:sz w:val="28"/>
                <w:szCs w:val="28"/>
              </w:rPr>
              <w:t xml:space="preserve"> </w:t>
            </w:r>
            <w:r w:rsidRPr="00E35420">
              <w:rPr>
                <w:color w:val="333333"/>
                <w:sz w:val="28"/>
                <w:szCs w:val="28"/>
              </w:rPr>
              <w:t>открытом воздухе</w:t>
            </w:r>
            <w:r w:rsidRPr="00E35420">
              <w:rPr>
                <w:color w:val="333333"/>
                <w:sz w:val="28"/>
                <w:szCs w:val="28"/>
              </w:rPr>
              <w:t xml:space="preserve"> с целью организации </w:t>
            </w:r>
            <w:r w:rsidRPr="00E35420">
              <w:rPr>
                <w:color w:val="333333"/>
                <w:sz w:val="28"/>
                <w:szCs w:val="28"/>
              </w:rPr>
              <w:t>интересного и полноценного досуга;</w:t>
            </w:r>
          </w:p>
          <w:p w:rsidR="00F25BC5" w:rsidRPr="00E35420" w:rsidRDefault="00E35420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 w:rsidRPr="00E35420">
              <w:rPr>
                <w:color w:val="333333"/>
                <w:sz w:val="28"/>
                <w:szCs w:val="28"/>
              </w:rPr>
              <w:t xml:space="preserve">- развитие физических и творческих потребностей пожилых граждан </w:t>
            </w:r>
            <w:r w:rsidRPr="00E35420">
              <w:rPr>
                <w:color w:val="333333"/>
                <w:sz w:val="28"/>
                <w:szCs w:val="28"/>
              </w:rPr>
              <w:t xml:space="preserve"> </w:t>
            </w:r>
            <w:r w:rsidRPr="00E35420">
              <w:rPr>
                <w:color w:val="333333"/>
                <w:sz w:val="28"/>
                <w:szCs w:val="28"/>
              </w:rPr>
              <w:t xml:space="preserve">и инвалидов </w:t>
            </w:r>
            <w:r w:rsidRPr="00E35420">
              <w:rPr>
                <w:color w:val="333333"/>
                <w:sz w:val="28"/>
                <w:szCs w:val="28"/>
              </w:rPr>
              <w:t xml:space="preserve">посредством проведения </w:t>
            </w:r>
            <w:r w:rsidRPr="00E35420">
              <w:rPr>
                <w:color w:val="333333"/>
                <w:sz w:val="28"/>
                <w:szCs w:val="28"/>
              </w:rPr>
              <w:t xml:space="preserve">физкультурно-оздоровительных и </w:t>
            </w:r>
            <w:r w:rsidRPr="00E35420">
              <w:rPr>
                <w:color w:val="333333"/>
                <w:sz w:val="28"/>
                <w:szCs w:val="28"/>
              </w:rPr>
              <w:t>культурно-просветительных мероприятий.</w:t>
            </w:r>
          </w:p>
          <w:p w:rsidR="00F25BC5" w:rsidRPr="00E35420" w:rsidRDefault="00F25BC5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rStyle w:val="a4"/>
                <w:color w:val="333333"/>
                <w:sz w:val="28"/>
                <w:szCs w:val="28"/>
              </w:rPr>
            </w:pPr>
          </w:p>
          <w:p w:rsidR="00F25BC5" w:rsidRDefault="00E35420">
            <w:pPr>
              <w:pStyle w:val="a5"/>
              <w:numPr>
                <w:ilvl w:val="0"/>
                <w:numId w:val="1"/>
              </w:numPr>
              <w:spacing w:before="0" w:beforeAutospacing="0" w:after="225" w:afterAutospacing="0"/>
              <w:textAlignment w:val="baseline"/>
              <w:rPr>
                <w:color w:val="333333"/>
                <w:sz w:val="28"/>
                <w:szCs w:val="28"/>
              </w:rPr>
            </w:pPr>
            <w:r w:rsidRPr="00E35420">
              <w:rPr>
                <w:rStyle w:val="a4"/>
                <w:color w:val="333333"/>
                <w:sz w:val="28"/>
                <w:szCs w:val="28"/>
              </w:rPr>
              <w:lastRenderedPageBreak/>
              <w:t>Краткое описание мероп</w:t>
            </w:r>
            <w:r>
              <w:rPr>
                <w:rStyle w:val="a4"/>
                <w:color w:val="333333"/>
                <w:sz w:val="28"/>
                <w:szCs w:val="28"/>
              </w:rPr>
              <w:t xml:space="preserve">риятий </w:t>
            </w:r>
            <w:r>
              <w:rPr>
                <w:rStyle w:val="a4"/>
                <w:color w:val="333333"/>
                <w:sz w:val="28"/>
                <w:szCs w:val="28"/>
              </w:rPr>
              <w:t>в рамках проекта:</w:t>
            </w:r>
          </w:p>
          <w:p w:rsidR="00F25BC5" w:rsidRDefault="00E35420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rStyle w:val="a4"/>
                <w:color w:val="333333"/>
                <w:sz w:val="28"/>
                <w:szCs w:val="28"/>
              </w:rPr>
              <w:t>Подготовительный этап:</w:t>
            </w:r>
            <w:r>
              <w:rPr>
                <w:color w:val="333333"/>
                <w:sz w:val="28"/>
                <w:szCs w:val="28"/>
              </w:rPr>
              <w:t xml:space="preserve"> разработка проекта летного амфитеатра (оснащенного навесом) в зоне отдыха на прилегающей территории с установкой скамеек, рассчитанных на </w:t>
            </w:r>
            <w:r w:rsidRPr="00E35420">
              <w:rPr>
                <w:color w:val="333333"/>
                <w:sz w:val="28"/>
                <w:szCs w:val="28"/>
              </w:rPr>
              <w:t>1</w:t>
            </w:r>
            <w:r>
              <w:rPr>
                <w:color w:val="333333"/>
                <w:sz w:val="28"/>
                <w:szCs w:val="28"/>
              </w:rPr>
              <w:t xml:space="preserve">00 посадочных мест, и </w:t>
            </w:r>
            <w:r>
              <w:rPr>
                <w:color w:val="333333"/>
                <w:sz w:val="28"/>
                <w:szCs w:val="28"/>
              </w:rPr>
              <w:t>уличного экрана для просмотра фильмов.</w:t>
            </w:r>
          </w:p>
          <w:p w:rsidR="00F25BC5" w:rsidRDefault="00E35420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rStyle w:val="a4"/>
                <w:color w:val="333333"/>
                <w:sz w:val="28"/>
                <w:szCs w:val="28"/>
              </w:rPr>
              <w:t>Организационный</w:t>
            </w:r>
            <w:r>
              <w:rPr>
                <w:rStyle w:val="a4"/>
                <w:color w:val="333333"/>
                <w:sz w:val="28"/>
                <w:szCs w:val="28"/>
              </w:rPr>
              <w:t xml:space="preserve"> этап:</w:t>
            </w:r>
            <w:r>
              <w:rPr>
                <w:color w:val="333333"/>
                <w:sz w:val="28"/>
                <w:szCs w:val="28"/>
              </w:rPr>
              <w:t xml:space="preserve"> создание дизайна по </w:t>
            </w:r>
            <w:r>
              <w:rPr>
                <w:color w:val="333333"/>
                <w:sz w:val="28"/>
                <w:szCs w:val="28"/>
              </w:rPr>
              <w:t>планировке</w:t>
            </w:r>
            <w:r>
              <w:rPr>
                <w:color w:val="333333"/>
                <w:sz w:val="28"/>
                <w:szCs w:val="28"/>
              </w:rPr>
              <w:t xml:space="preserve"> зоны отдыха на прилегающей территории </w:t>
            </w:r>
            <w:r>
              <w:rPr>
                <w:color w:val="333333"/>
                <w:sz w:val="28"/>
                <w:szCs w:val="28"/>
              </w:rPr>
              <w:t>пансионата</w:t>
            </w:r>
            <w:r>
              <w:rPr>
                <w:color w:val="333333"/>
                <w:sz w:val="28"/>
                <w:szCs w:val="28"/>
              </w:rPr>
              <w:t>, закупка необходимого оборудования, материалов, проведение общестроительных работ по установке амфитеатра, резинового покрытия непосредственно возле сцены,</w:t>
            </w:r>
            <w:r>
              <w:rPr>
                <w:color w:val="333333"/>
                <w:sz w:val="28"/>
                <w:szCs w:val="28"/>
              </w:rPr>
              <w:t xml:space="preserve"> демонстрацион</w:t>
            </w:r>
            <w:r>
              <w:rPr>
                <w:color w:val="333333"/>
                <w:sz w:val="28"/>
                <w:szCs w:val="28"/>
              </w:rPr>
              <w:t>ного экрана,</w:t>
            </w:r>
            <w:r>
              <w:rPr>
                <w:color w:val="333333"/>
                <w:sz w:val="28"/>
                <w:szCs w:val="28"/>
              </w:rPr>
              <w:t xml:space="preserve"> скамеек и выполнение работ по ландшафтному дизайну.</w:t>
            </w:r>
          </w:p>
          <w:p w:rsidR="00F25BC5" w:rsidRDefault="00E35420" w:rsidP="00E35420">
            <w:pPr>
              <w:pStyle w:val="a5"/>
              <w:spacing w:before="0" w:beforeAutospacing="0" w:after="225" w:afterAutospacing="0"/>
              <w:jc w:val="both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rStyle w:val="a4"/>
                <w:color w:val="333333"/>
                <w:sz w:val="28"/>
                <w:szCs w:val="28"/>
              </w:rPr>
              <w:t>Практический этап:</w:t>
            </w:r>
            <w:r>
              <w:rPr>
                <w:color w:val="333333"/>
                <w:sz w:val="28"/>
                <w:szCs w:val="28"/>
              </w:rPr>
              <w:t> организация и проведение культурно-просветительных и физкультурно-оздоровительных занятий, мероприятий и праздников</w:t>
            </w:r>
            <w:proofErr w:type="gramStart"/>
            <w:r>
              <w:rPr>
                <w:color w:val="333333"/>
                <w:sz w:val="28"/>
                <w:szCs w:val="28"/>
              </w:rPr>
              <w:t>.</w:t>
            </w:r>
            <w:proofErr w:type="gram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333333"/>
                <w:sz w:val="28"/>
                <w:szCs w:val="28"/>
              </w:rPr>
              <w:t>к</w:t>
            </w:r>
            <w:proofErr w:type="gramEnd"/>
            <w:r>
              <w:rPr>
                <w:color w:val="333333"/>
                <w:sz w:val="28"/>
                <w:szCs w:val="28"/>
              </w:rPr>
              <w:t>инопоказов.</w:t>
            </w:r>
          </w:p>
          <w:p w:rsidR="00F25BC5" w:rsidRDefault="00E35420">
            <w:pPr>
              <w:pStyle w:val="a5"/>
              <w:numPr>
                <w:ilvl w:val="0"/>
                <w:numId w:val="1"/>
              </w:numPr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Целевая группа</w:t>
            </w:r>
            <w:r>
              <w:rPr>
                <w:sz w:val="28"/>
                <w:szCs w:val="28"/>
                <w:lang w:eastAsia="en-US"/>
              </w:rPr>
              <w:t xml:space="preserve">: инвалиды 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пожилые люди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проживающие в пансионате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F25BC5" w:rsidRDefault="00E35420">
            <w:pPr>
              <w:jc w:val="both"/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значимость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развитие досуговой и физической культуры пожилых граждан</w:t>
            </w:r>
            <w:r w:rsidRPr="00E35420"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и инвалидов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, п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роживающих в пансионате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, выступает как эффективное средство для их всесторонней реабилитации и социальной адаптации, а та</w:t>
            </w:r>
            <w:r>
              <w:rPr>
                <w:rFonts w:ascii="Times New Roman" w:eastAsia="SimSun" w:hAnsi="Times New Roman" w:cs="Times New Roman"/>
                <w:color w:val="333333"/>
                <w:sz w:val="28"/>
                <w:szCs w:val="28"/>
                <w:shd w:val="clear" w:color="auto" w:fill="F9F9F9"/>
              </w:rPr>
              <w:t>кже как фактор улучшения самочувствия, повышения уровня здоровья, удовлетворения потребности в общении.</w:t>
            </w:r>
          </w:p>
        </w:tc>
      </w:tr>
      <w:tr w:rsidR="00F25BC5">
        <w:tc>
          <w:tcPr>
            <w:tcW w:w="9571" w:type="dxa"/>
            <w:gridSpan w:val="2"/>
          </w:tcPr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 8.Общий объем финансирования (в долларах США): </w:t>
            </w:r>
          </w:p>
        </w:tc>
      </w:tr>
      <w:tr w:rsidR="00F25BC5">
        <w:tc>
          <w:tcPr>
            <w:tcW w:w="4785" w:type="dxa"/>
          </w:tcPr>
          <w:p w:rsidR="00F25BC5" w:rsidRDefault="00E35420">
            <w:pPr>
              <w:pStyle w:val="a5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 финансирования</w:t>
            </w:r>
          </w:p>
          <w:p w:rsidR="00F25BC5" w:rsidRDefault="00F25B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Объем финансирования (в долларах США)</w:t>
            </w:r>
          </w:p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</w:t>
            </w:r>
            <w:r>
              <w:rPr>
                <w:sz w:val="28"/>
                <w:szCs w:val="28"/>
                <w:lang w:eastAsia="en-US"/>
              </w:rPr>
              <w:t> 000</w:t>
            </w:r>
            <w:r>
              <w:rPr>
                <w:sz w:val="28"/>
                <w:szCs w:val="28"/>
                <w:lang w:val="en-US" w:eastAsia="en-US"/>
              </w:rPr>
              <w:t>$</w:t>
            </w:r>
          </w:p>
        </w:tc>
      </w:tr>
      <w:tr w:rsidR="00F25BC5">
        <w:tc>
          <w:tcPr>
            <w:tcW w:w="4785" w:type="dxa"/>
          </w:tcPr>
          <w:p w:rsidR="00F25BC5" w:rsidRDefault="00E35420">
            <w:pPr>
              <w:pStyle w:val="a5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донора</w:t>
            </w:r>
          </w:p>
        </w:tc>
        <w:tc>
          <w:tcPr>
            <w:tcW w:w="4786" w:type="dxa"/>
          </w:tcPr>
          <w:p w:rsidR="00F25BC5" w:rsidRDefault="00E354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000$</w:t>
            </w:r>
          </w:p>
        </w:tc>
      </w:tr>
      <w:tr w:rsidR="00F25BC5">
        <w:tc>
          <w:tcPr>
            <w:tcW w:w="4785" w:type="dxa"/>
          </w:tcPr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Софинансирование</w:t>
            </w:r>
            <w:proofErr w:type="spellEnd"/>
          </w:p>
        </w:tc>
        <w:tc>
          <w:tcPr>
            <w:tcW w:w="4786" w:type="dxa"/>
          </w:tcPr>
          <w:p w:rsidR="00F25BC5" w:rsidRDefault="00E35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25BC5">
        <w:tc>
          <w:tcPr>
            <w:tcW w:w="9571" w:type="dxa"/>
            <w:gridSpan w:val="2"/>
          </w:tcPr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9.Место реализации проекта</w:t>
            </w:r>
            <w:r>
              <w:rPr>
                <w:sz w:val="28"/>
                <w:szCs w:val="28"/>
                <w:lang w:eastAsia="en-US"/>
              </w:rPr>
              <w:t xml:space="preserve"> (область/район, город): Республика Б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 xml:space="preserve">ларусь, Минская область, </w:t>
            </w:r>
            <w:proofErr w:type="spellStart"/>
            <w:r>
              <w:rPr>
                <w:sz w:val="28"/>
                <w:szCs w:val="28"/>
                <w:lang w:eastAsia="en-US"/>
              </w:rPr>
              <w:t>г</w:t>
            </w:r>
            <w:proofErr w:type="gramStart"/>
            <w:r>
              <w:rPr>
                <w:sz w:val="28"/>
                <w:szCs w:val="28"/>
                <w:lang w:eastAsia="en-US"/>
              </w:rPr>
              <w:t>.Л</w:t>
            </w:r>
            <w:proofErr w:type="gramEnd"/>
            <w:r>
              <w:rPr>
                <w:sz w:val="28"/>
                <w:szCs w:val="28"/>
                <w:lang w:eastAsia="en-US"/>
              </w:rPr>
              <w:t>огойск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ул.Победы</w:t>
            </w:r>
            <w:proofErr w:type="spellEnd"/>
            <w:r>
              <w:rPr>
                <w:sz w:val="28"/>
                <w:szCs w:val="28"/>
                <w:lang w:eastAsia="en-US"/>
              </w:rPr>
              <w:t>, д.3</w:t>
            </w:r>
          </w:p>
        </w:tc>
      </w:tr>
      <w:tr w:rsidR="00F25BC5" w:rsidRPr="00E35420">
        <w:trPr>
          <w:trHeight w:val="1501"/>
        </w:trPr>
        <w:tc>
          <w:tcPr>
            <w:tcW w:w="9571" w:type="dxa"/>
            <w:gridSpan w:val="2"/>
          </w:tcPr>
          <w:p w:rsidR="00F25BC5" w:rsidRDefault="00E35420">
            <w:pPr>
              <w:pStyle w:val="a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  <w:r>
              <w:rPr>
                <w:b/>
                <w:bCs/>
                <w:sz w:val="28"/>
                <w:szCs w:val="28"/>
                <w:lang w:eastAsia="en-US"/>
              </w:rPr>
              <w:t>10.  Контактное лицо: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Драгун Марина Михайловна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 xml:space="preserve">заместитель </w:t>
            </w:r>
            <w:r>
              <w:rPr>
                <w:sz w:val="28"/>
                <w:szCs w:val="28"/>
                <w:lang w:eastAsia="en-US"/>
              </w:rPr>
              <w:t>директор</w:t>
            </w:r>
            <w:r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                  моб. 8-0</w:t>
            </w:r>
            <w:r>
              <w:rPr>
                <w:sz w:val="28"/>
                <w:szCs w:val="28"/>
                <w:lang w:eastAsia="en-US"/>
              </w:rPr>
              <w:t>29-858-88-36.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</w:p>
          <w:p w:rsidR="00F25BC5" w:rsidRDefault="00E35420">
            <w:pPr>
              <w:pStyle w:val="a5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  <w:r>
              <w:rPr>
                <w:b/>
                <w:bCs/>
                <w:sz w:val="28"/>
                <w:szCs w:val="28"/>
                <w:lang w:val="en-US" w:eastAsia="en-US"/>
              </w:rPr>
              <w:t>E-mail:</w:t>
            </w:r>
            <w:r>
              <w:rPr>
                <w:b/>
                <w:bCs/>
                <w:color w:val="660066"/>
                <w:sz w:val="28"/>
                <w:szCs w:val="28"/>
                <w:lang w:val="en-US"/>
              </w:rPr>
              <w:t xml:space="preserve"> </w:t>
            </w:r>
            <w:r>
              <w:rPr>
                <w:color w:val="660066"/>
                <w:sz w:val="28"/>
                <w:szCs w:val="28"/>
                <w:lang w:val="en-US"/>
              </w:rPr>
              <w:t>d5@mintrud.by</w:t>
            </w:r>
          </w:p>
        </w:tc>
      </w:tr>
    </w:tbl>
    <w:p w:rsidR="00F25BC5" w:rsidRDefault="00F25BC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BC5" w:rsidRDefault="00F25BC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BC5" w:rsidRDefault="00F25BC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BC5" w:rsidRDefault="00F25BC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BC5" w:rsidRDefault="00F25BC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BC5" w:rsidRDefault="00E35420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-281305</wp:posOffset>
            </wp:positionV>
            <wp:extent cx="4191000" cy="2914015"/>
            <wp:effectExtent l="9525" t="9525" r="9525" b="10160"/>
            <wp:wrapSquare wrapText="bothSides"/>
            <wp:docPr id="13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1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F25BC5" w:rsidRDefault="00F25BC5">
      <w:pPr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F25BC5" w:rsidRDefault="00F25BC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5BC5" w:rsidRDefault="00F25BC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5BC5" w:rsidRDefault="00F25BC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5BC5" w:rsidRDefault="00F25B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BC5" w:rsidRDefault="00F25B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BC5" w:rsidRDefault="00E35420"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80645</wp:posOffset>
            </wp:positionV>
            <wp:extent cx="4975860" cy="3322320"/>
            <wp:effectExtent l="0" t="0" r="15240" b="11430"/>
            <wp:wrapTight wrapText="bothSides">
              <wp:wrapPolygon edited="0">
                <wp:start x="0" y="0"/>
                <wp:lineTo x="0" y="21427"/>
                <wp:lineTo x="21501" y="21427"/>
                <wp:lineTo x="21501" y="0"/>
                <wp:lineTo x="0" y="0"/>
              </wp:wrapPolygon>
            </wp:wrapTight>
            <wp:docPr id="15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25BC5" w:rsidRDefault="00E35420">
      <w:bookmarkStart w:id="0" w:name="_GoBack"/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3378200</wp:posOffset>
            </wp:positionV>
            <wp:extent cx="5083810" cy="2861945"/>
            <wp:effectExtent l="9525" t="9525" r="0" b="0"/>
            <wp:wrapTight wrapText="bothSides">
              <wp:wrapPolygon edited="0">
                <wp:start x="-40" y="-72"/>
                <wp:lineTo x="-40" y="21495"/>
                <wp:lineTo x="21570" y="21495"/>
                <wp:lineTo x="21570" y="-72"/>
                <wp:lineTo x="-40" y="-72"/>
              </wp:wrapPolygon>
            </wp:wrapTight>
            <wp:docPr id="14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86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sectPr w:rsidR="00F25BC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BC5" w:rsidRDefault="00E35420">
      <w:pPr>
        <w:spacing w:line="240" w:lineRule="auto"/>
      </w:pPr>
      <w:r>
        <w:separator/>
      </w:r>
    </w:p>
  </w:endnote>
  <w:endnote w:type="continuationSeparator" w:id="0">
    <w:p w:rsidR="00F25BC5" w:rsidRDefault="00E35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BC5" w:rsidRDefault="00E35420">
      <w:pPr>
        <w:spacing w:after="0"/>
      </w:pPr>
      <w:r>
        <w:separator/>
      </w:r>
    </w:p>
  </w:footnote>
  <w:footnote w:type="continuationSeparator" w:id="0">
    <w:p w:rsidR="00F25BC5" w:rsidRDefault="00E3542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E48"/>
    <w:multiLevelType w:val="multilevel"/>
    <w:tmpl w:val="1F134E4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B3"/>
    <w:rsid w:val="00004037"/>
    <w:rsid w:val="00120A00"/>
    <w:rsid w:val="009A1EA3"/>
    <w:rsid w:val="00AE59B3"/>
    <w:rsid w:val="00E35420"/>
    <w:rsid w:val="00F25BC5"/>
    <w:rsid w:val="1DB92522"/>
    <w:rsid w:val="314B0EC8"/>
    <w:rsid w:val="5CD40F9F"/>
    <w:rsid w:val="6B8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3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420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3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420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378</Words>
  <Characters>2158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4</cp:revision>
  <cp:lastPrinted>2023-11-09T05:29:00Z</cp:lastPrinted>
  <dcterms:created xsi:type="dcterms:W3CDTF">2023-10-17T12:32:00Z</dcterms:created>
  <dcterms:modified xsi:type="dcterms:W3CDTF">2024-10-15T10:31:00Z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4F861A1D888849A8B2BD80E96DF9344A_13</vt:lpwstr>
  </property>
</Properties>
</file>