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5F" w:rsidRPr="0032725F" w:rsidRDefault="0032725F" w:rsidP="003272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25F">
        <w:rPr>
          <w:rFonts w:ascii="Times New Roman" w:hAnsi="Times New Roman" w:cs="Times New Roman"/>
          <w:sz w:val="28"/>
          <w:szCs w:val="28"/>
        </w:rPr>
        <w:t xml:space="preserve">Управление по труду, занятости и социальной защите Логойского райисполкома напоминает о </w:t>
      </w:r>
      <w:bookmarkStart w:id="0" w:name="_GoBack"/>
      <w:r w:rsidRPr="0032725F">
        <w:rPr>
          <w:rFonts w:ascii="Times New Roman" w:hAnsi="Times New Roman" w:cs="Times New Roman"/>
          <w:sz w:val="28"/>
          <w:szCs w:val="28"/>
        </w:rPr>
        <w:t xml:space="preserve">требованиях при эксплуатации сельскохозяйственных машин </w:t>
      </w:r>
      <w:bookmarkEnd w:id="0"/>
      <w:r w:rsidRPr="0032725F">
        <w:rPr>
          <w:rFonts w:ascii="Times New Roman" w:hAnsi="Times New Roman" w:cs="Times New Roman"/>
          <w:sz w:val="28"/>
          <w:szCs w:val="28"/>
        </w:rPr>
        <w:t>отражены в Правилах по охране труда в сельском и рыбном хозяйствах, утвержденных постановлением Министерства труда и социальной защиты Республики Беларусь и Министерства сельского хозяйства и продовольствия Республики Беларусь от 5 мая 2022 г. № 29/44.</w:t>
      </w:r>
      <w:proofErr w:type="gramEnd"/>
    </w:p>
    <w:p w:rsidR="0032725F" w:rsidRPr="0032725F" w:rsidRDefault="0032725F" w:rsidP="003272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25F">
        <w:rPr>
          <w:rFonts w:ascii="Times New Roman" w:hAnsi="Times New Roman" w:cs="Times New Roman"/>
          <w:sz w:val="28"/>
          <w:szCs w:val="28"/>
        </w:rPr>
        <w:t>Так, эксплуатация сельскохозяйственных машин, малых сельскохозяйственных машин, средств механизации должна осуществляться в соответствии с требованиями, установленными техническими нормативными правовыми актами, а также эксплуатационными документами организаций-изготовителей.</w:t>
      </w:r>
    </w:p>
    <w:p w:rsidR="0032725F" w:rsidRPr="0032725F" w:rsidRDefault="0032725F" w:rsidP="003272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725F">
        <w:rPr>
          <w:rFonts w:ascii="Times New Roman" w:hAnsi="Times New Roman" w:cs="Times New Roman"/>
          <w:sz w:val="28"/>
          <w:szCs w:val="28"/>
        </w:rPr>
        <w:t>Агрегатирование</w:t>
      </w:r>
      <w:proofErr w:type="spellEnd"/>
      <w:r w:rsidRPr="0032725F">
        <w:rPr>
          <w:rFonts w:ascii="Times New Roman" w:hAnsi="Times New Roman" w:cs="Times New Roman"/>
          <w:sz w:val="28"/>
          <w:szCs w:val="28"/>
        </w:rPr>
        <w:t xml:space="preserve"> сельскохозяйственных машин допускается с малыми сельскохозяйственными машинами с учетом тягового класса. При этом соединение сельскохозяйственных машин с прицепными (навесными) малыми сельскохозяйственными машинами должно быть надежным и исключать самопроизвольное их </w:t>
      </w:r>
      <w:proofErr w:type="spellStart"/>
      <w:r w:rsidRPr="0032725F">
        <w:rPr>
          <w:rFonts w:ascii="Times New Roman" w:hAnsi="Times New Roman" w:cs="Times New Roman"/>
          <w:sz w:val="28"/>
          <w:szCs w:val="28"/>
        </w:rPr>
        <w:t>рассоединение</w:t>
      </w:r>
      <w:proofErr w:type="spellEnd"/>
      <w:r w:rsidRPr="0032725F">
        <w:rPr>
          <w:rFonts w:ascii="Times New Roman" w:hAnsi="Times New Roman" w:cs="Times New Roman"/>
          <w:sz w:val="28"/>
          <w:szCs w:val="28"/>
        </w:rPr>
        <w:t>.</w:t>
      </w:r>
    </w:p>
    <w:p w:rsidR="0032725F" w:rsidRPr="0032725F" w:rsidRDefault="0032725F" w:rsidP="003272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25F">
        <w:rPr>
          <w:rFonts w:ascii="Times New Roman" w:hAnsi="Times New Roman" w:cs="Times New Roman"/>
          <w:sz w:val="28"/>
          <w:szCs w:val="28"/>
        </w:rPr>
        <w:t>При применении сельскохозяйственной машины (малой сельскохозяйственной машины) не допускается:</w:t>
      </w:r>
    </w:p>
    <w:p w:rsidR="0032725F" w:rsidRPr="0032725F" w:rsidRDefault="0032725F" w:rsidP="0032725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25F">
        <w:rPr>
          <w:rFonts w:ascii="Times New Roman" w:hAnsi="Times New Roman" w:cs="Times New Roman"/>
          <w:sz w:val="28"/>
          <w:szCs w:val="28"/>
        </w:rPr>
        <w:t>нахождение в кабине сельскохозяйственной машины, а также на участке производства работ лиц, не связанных с выполнением технологического процесса;</w:t>
      </w:r>
    </w:p>
    <w:p w:rsidR="0032725F" w:rsidRPr="0032725F" w:rsidRDefault="0032725F" w:rsidP="0032725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25F">
        <w:rPr>
          <w:rFonts w:ascii="Times New Roman" w:hAnsi="Times New Roman" w:cs="Times New Roman"/>
          <w:sz w:val="28"/>
          <w:szCs w:val="28"/>
        </w:rPr>
        <w:t xml:space="preserve">нахождение </w:t>
      </w:r>
      <w:proofErr w:type="gramStart"/>
      <w:r w:rsidRPr="0032725F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32725F">
        <w:rPr>
          <w:rFonts w:ascii="Times New Roman" w:hAnsi="Times New Roman" w:cs="Times New Roman"/>
          <w:sz w:val="28"/>
          <w:szCs w:val="28"/>
        </w:rPr>
        <w:t xml:space="preserve"> в опасной зоне действия сельскохозяйственной машины;</w:t>
      </w:r>
    </w:p>
    <w:p w:rsidR="0032725F" w:rsidRPr="0032725F" w:rsidRDefault="0032725F" w:rsidP="0032725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25F">
        <w:rPr>
          <w:rFonts w:ascii="Times New Roman" w:hAnsi="Times New Roman" w:cs="Times New Roman"/>
          <w:sz w:val="28"/>
          <w:szCs w:val="28"/>
        </w:rPr>
        <w:t>работа со снятыми ограждениями опасных зон сельскохозяйственной машины (</w:t>
      </w:r>
      <w:proofErr w:type="spellStart"/>
      <w:r w:rsidRPr="0032725F">
        <w:rPr>
          <w:rFonts w:ascii="Times New Roman" w:hAnsi="Times New Roman" w:cs="Times New Roman"/>
          <w:sz w:val="28"/>
          <w:szCs w:val="28"/>
        </w:rPr>
        <w:t>агрегатируемой</w:t>
      </w:r>
      <w:proofErr w:type="spellEnd"/>
      <w:r w:rsidRPr="0032725F">
        <w:rPr>
          <w:rFonts w:ascii="Times New Roman" w:hAnsi="Times New Roman" w:cs="Times New Roman"/>
          <w:sz w:val="28"/>
          <w:szCs w:val="28"/>
        </w:rPr>
        <w:t xml:space="preserve"> малой сельскохозяйственной машины);</w:t>
      </w:r>
    </w:p>
    <w:p w:rsidR="0032725F" w:rsidRPr="0032725F" w:rsidRDefault="0032725F" w:rsidP="0032725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25F">
        <w:rPr>
          <w:rFonts w:ascii="Times New Roman" w:hAnsi="Times New Roman" w:cs="Times New Roman"/>
          <w:sz w:val="28"/>
          <w:szCs w:val="28"/>
        </w:rPr>
        <w:t>подача сельскохозяйственной машины (малой сельскохозяйственной машины) назад с заглубленными рабочими органами;</w:t>
      </w:r>
    </w:p>
    <w:p w:rsidR="0032725F" w:rsidRPr="0032725F" w:rsidRDefault="0032725F" w:rsidP="0032725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25F">
        <w:rPr>
          <w:rFonts w:ascii="Times New Roman" w:hAnsi="Times New Roman" w:cs="Times New Roman"/>
          <w:sz w:val="28"/>
          <w:szCs w:val="28"/>
        </w:rPr>
        <w:t>оставление сельскохозяйственной машины с работающим двигателем без надзора;</w:t>
      </w:r>
    </w:p>
    <w:p w:rsidR="0032725F" w:rsidRPr="0032725F" w:rsidRDefault="0032725F" w:rsidP="0032725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25F">
        <w:rPr>
          <w:rFonts w:ascii="Times New Roman" w:hAnsi="Times New Roman" w:cs="Times New Roman"/>
          <w:sz w:val="28"/>
          <w:szCs w:val="28"/>
        </w:rPr>
        <w:t>сцепка (расцепка) прицепного (навесного) оборудования до полной остановки сельскохозяйственной машины.</w:t>
      </w:r>
    </w:p>
    <w:p w:rsidR="0032725F" w:rsidRPr="0032725F" w:rsidRDefault="0032725F" w:rsidP="0032725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25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Смену, очистку и регулировку навесного оборудования сельскохозяйственных машин, находящегося в поднятом состоянии, следует проводить только после принятия мер, предупреждающих самопроизвольное его опускание. Очистку следует осуществлять с применением предназначенных для этих целей приспособлений (крючков, чистиков, иных).</w:t>
      </w:r>
    </w:p>
    <w:p w:rsidR="0032725F" w:rsidRPr="0032725F" w:rsidRDefault="0032725F" w:rsidP="0032725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2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колеса сельскохозяйственной машины, установленной для технического обслуживания и ремонта, в целях предупреждения ее самопроизвольного передвижения необходимо установить упоры (не менее двух).</w:t>
      </w:r>
    </w:p>
    <w:p w:rsidR="0032725F" w:rsidRPr="0032725F" w:rsidRDefault="0032725F" w:rsidP="0032725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обслуживание и ремонт сельскохозяйственных машин следует осуществлять только после остановки и выключения двигателя </w:t>
      </w:r>
      <w:r w:rsidRPr="003272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(привода) при исключении возможности случайного пуска двигателя, самопроизвольного движения машины и ее частей, снятия давления в </w:t>
      </w:r>
      <w:proofErr w:type="spellStart"/>
      <w:r w:rsidRPr="0032725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</w:t>
      </w:r>
      <w:proofErr w:type="gramStart"/>
      <w:r w:rsidRPr="003272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3272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327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2725F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пневмосистемах</w:t>
      </w:r>
      <w:proofErr w:type="spellEnd"/>
      <w:r w:rsidRPr="0032725F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случаев, которые допускаются эксплуатационными документами организаций-изготовителей и ремонтной документацией.</w:t>
      </w:r>
    </w:p>
    <w:p w:rsidR="0032725F" w:rsidRPr="0032725F" w:rsidRDefault="0032725F" w:rsidP="0032725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2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техническом обслуживании и ремонте сельскохозяйственной машины на посту технического обслуживания не допускается:</w:t>
      </w:r>
    </w:p>
    <w:p w:rsidR="0032725F" w:rsidRPr="0032725F" w:rsidRDefault="0032725F" w:rsidP="0032725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2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работы на сельскохозяйственной машине, вывешенной только на подъемных механизмах (домкратах или талях);</w:t>
      </w:r>
    </w:p>
    <w:p w:rsidR="0032725F" w:rsidRPr="0032725F" w:rsidRDefault="0032725F" w:rsidP="0032725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2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сельскохозяйственную машину на случайные предметы вместо специальных подставок (козелков) с определенной допустимой нагрузкой;</w:t>
      </w:r>
    </w:p>
    <w:p w:rsidR="0032725F" w:rsidRPr="0032725F" w:rsidRDefault="0032725F" w:rsidP="0032725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снимать, устанавливать и транспортировать агрегаты и узлы сельскохозяйственной машины при </w:t>
      </w:r>
      <w:proofErr w:type="spellStart"/>
      <w:proofErr w:type="gramStart"/>
      <w:r w:rsidRPr="003272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зачаливании</w:t>
      </w:r>
      <w:proofErr w:type="spellEnd"/>
      <w:proofErr w:type="gramEnd"/>
      <w:r w:rsidRPr="00327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тросом или канатами без специальных захватов;</w:t>
      </w:r>
    </w:p>
    <w:p w:rsidR="0032725F" w:rsidRPr="0032725F" w:rsidRDefault="0032725F" w:rsidP="0032725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2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в осмотровой канаве, под эстакадой при перемещении по ним сельскохозяйственной машины;</w:t>
      </w:r>
    </w:p>
    <w:p w:rsidR="0032725F" w:rsidRPr="0032725F" w:rsidRDefault="0032725F" w:rsidP="0032725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2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без соответствующего освещения;</w:t>
      </w:r>
    </w:p>
    <w:p w:rsidR="0032725F" w:rsidRPr="0032725F" w:rsidRDefault="0032725F" w:rsidP="0032725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2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на краю осмотровой канавы;</w:t>
      </w:r>
    </w:p>
    <w:p w:rsidR="0032725F" w:rsidRPr="0032725F" w:rsidRDefault="0032725F" w:rsidP="0032725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25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класть на край осмотровой канавы инструмент или материалы при работе в осмотровой канаве;</w:t>
      </w:r>
    </w:p>
    <w:p w:rsidR="0032725F" w:rsidRPr="0032725F" w:rsidRDefault="0032725F" w:rsidP="0032725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2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в проеме въездных (выездных) ворот во время нахождения или передвижения в них сельскохозяйственной машины;</w:t>
      </w:r>
    </w:p>
    <w:p w:rsidR="0032725F" w:rsidRPr="0032725F" w:rsidRDefault="0032725F" w:rsidP="0032725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2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между сельскохозяйственной машиной и опорой или иным сооружением во время или перед началом ее движения;</w:t>
      </w:r>
    </w:p>
    <w:p w:rsidR="0032725F" w:rsidRPr="0032725F" w:rsidRDefault="0032725F" w:rsidP="0032725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2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на крыше движущейся сельскохозяйственной машины.</w:t>
      </w:r>
    </w:p>
    <w:p w:rsidR="0032725F" w:rsidRPr="0032725F" w:rsidRDefault="0032725F" w:rsidP="003272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25F">
        <w:rPr>
          <w:rFonts w:ascii="Times New Roman" w:hAnsi="Times New Roman" w:cs="Times New Roman"/>
          <w:sz w:val="28"/>
          <w:szCs w:val="28"/>
        </w:rPr>
        <w:t xml:space="preserve">Ремонтные работы под поднятыми рабочими органами сельскохозяйственной машины, платформами прицепов могут производиться только после установки специальных упоров, предусмотренных организацией-изготовителем, предотвращающих их самопроизвольное опускание. Замена ножей режущих аппаратов сельскохозяйственных машин должна проводиться при выключенном </w:t>
      </w:r>
      <w:proofErr w:type="gramStart"/>
      <w:r w:rsidRPr="0032725F">
        <w:rPr>
          <w:rFonts w:ascii="Times New Roman" w:hAnsi="Times New Roman" w:cs="Times New Roman"/>
          <w:sz w:val="28"/>
          <w:szCs w:val="28"/>
        </w:rPr>
        <w:t>двигателе</w:t>
      </w:r>
      <w:proofErr w:type="gramEnd"/>
      <w:r w:rsidRPr="0032725F">
        <w:rPr>
          <w:rFonts w:ascii="Times New Roman" w:hAnsi="Times New Roman" w:cs="Times New Roman"/>
          <w:sz w:val="28"/>
          <w:szCs w:val="28"/>
        </w:rPr>
        <w:t>.</w:t>
      </w:r>
    </w:p>
    <w:p w:rsidR="0032725F" w:rsidRPr="0032725F" w:rsidRDefault="0032725F" w:rsidP="003272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2725F" w:rsidRPr="0032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41DBF"/>
    <w:multiLevelType w:val="multilevel"/>
    <w:tmpl w:val="D6CE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0474E2"/>
    <w:multiLevelType w:val="multilevel"/>
    <w:tmpl w:val="8D92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1A"/>
    <w:rsid w:val="0019311A"/>
    <w:rsid w:val="0032725F"/>
    <w:rsid w:val="00E3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607</Words>
  <Characters>3461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2024-07-26T09:21:00Z</dcterms:created>
  <dcterms:modified xsi:type="dcterms:W3CDTF">2024-07-26T09:25:00Z</dcterms:modified>
</cp:coreProperties>
</file>