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06" w:rsidRPr="009A6647" w:rsidRDefault="005D4D06" w:rsidP="009A6647">
      <w:pPr>
        <w:tabs>
          <w:tab w:val="left" w:pos="6946"/>
        </w:tabs>
        <w:spacing w:line="280" w:lineRule="exact"/>
        <w:ind w:right="2268"/>
        <w:rPr>
          <w:rFonts w:eastAsia="Times New Roman"/>
          <w:spacing w:val="-6"/>
          <w:sz w:val="30"/>
          <w:szCs w:val="20"/>
          <w:lang w:eastAsia="ru-RU"/>
        </w:rPr>
      </w:pPr>
      <w:bookmarkStart w:id="0" w:name="_GoBack"/>
      <w:bookmarkEnd w:id="0"/>
      <w:r w:rsidRPr="009A6647">
        <w:rPr>
          <w:rFonts w:eastAsia="Times New Roman"/>
          <w:spacing w:val="-6"/>
          <w:sz w:val="30"/>
          <w:szCs w:val="20"/>
          <w:lang w:eastAsia="ru-RU"/>
        </w:rPr>
        <w:t>Информация о состоянии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производственного травматизма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в организациях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 расположенных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на территории</w:t>
      </w:r>
      <w:r w:rsidR="009A6647">
        <w:rPr>
          <w:rFonts w:eastAsia="Times New Roman"/>
          <w:spacing w:val="-6"/>
          <w:sz w:val="30"/>
          <w:szCs w:val="20"/>
          <w:lang w:eastAsia="ru-RU"/>
        </w:rPr>
        <w:br/>
      </w:r>
      <w:r w:rsidRPr="009A6647">
        <w:rPr>
          <w:rFonts w:eastAsia="Times New Roman"/>
          <w:spacing w:val="-6"/>
          <w:sz w:val="30"/>
          <w:szCs w:val="20"/>
          <w:lang w:eastAsia="ru-RU"/>
        </w:rPr>
        <w:t>Минской области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11565" w:rsidRPr="009A6647">
        <w:rPr>
          <w:rFonts w:eastAsia="Times New Roman"/>
          <w:spacing w:val="-6"/>
          <w:sz w:val="30"/>
          <w:szCs w:val="20"/>
          <w:lang w:eastAsia="ru-RU"/>
        </w:rPr>
        <w:t>за 5 месяцев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202</w:t>
      </w:r>
      <w:r w:rsidR="00F67149" w:rsidRPr="009A6647">
        <w:rPr>
          <w:rFonts w:eastAsia="Times New Roman"/>
          <w:spacing w:val="-6"/>
          <w:sz w:val="30"/>
          <w:szCs w:val="20"/>
          <w:lang w:eastAsia="ru-RU"/>
        </w:rPr>
        <w:t>4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г</w:t>
      </w:r>
      <w:r w:rsidR="00B11565" w:rsidRPr="009A6647">
        <w:rPr>
          <w:rFonts w:eastAsia="Times New Roman"/>
          <w:spacing w:val="-6"/>
          <w:sz w:val="30"/>
          <w:szCs w:val="20"/>
          <w:lang w:eastAsia="ru-RU"/>
        </w:rPr>
        <w:t>ода</w:t>
      </w:r>
    </w:p>
    <w:p w:rsidR="00C549F5" w:rsidRDefault="00C549F5" w:rsidP="008A664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8A6649" w:rsidRDefault="00B11565" w:rsidP="00B11565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B11565">
        <w:rPr>
          <w:rFonts w:eastAsia="Times New Roman"/>
          <w:spacing w:val="-6"/>
          <w:sz w:val="30"/>
          <w:szCs w:val="30"/>
          <w:lang w:eastAsia="ru-RU"/>
        </w:rPr>
        <w:t>По оперативным данным Департамента государственной инспекции труда Мин</w:t>
      </w:r>
      <w:r w:rsidR="0041262A">
        <w:rPr>
          <w:rFonts w:eastAsia="Times New Roman"/>
          <w:spacing w:val="-6"/>
          <w:sz w:val="30"/>
          <w:szCs w:val="30"/>
          <w:lang w:eastAsia="ru-RU"/>
        </w:rPr>
        <w:t>истерства труда и социальной защиты Республики Беларусь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Pr="00B11565">
        <w:rPr>
          <w:rFonts w:eastAsia="Times New Roman"/>
          <w:spacing w:val="-6"/>
          <w:sz w:val="30"/>
          <w:szCs w:val="30"/>
          <w:lang w:eastAsia="ru-RU"/>
        </w:rPr>
        <w:t>в январе – мае 2024 г. в результате несчастных случаев на производстве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="003E54A3" w:rsidRPr="003E54A3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организациях, расположенных на территории Минской области 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>травмирован</w:t>
      </w:r>
      <w:r>
        <w:rPr>
          <w:rFonts w:eastAsia="Times New Roman"/>
          <w:spacing w:val="-6"/>
          <w:sz w:val="30"/>
          <w:szCs w:val="30"/>
          <w:lang w:eastAsia="ru-RU"/>
        </w:rPr>
        <w:t>ы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129 человек</w:t>
      </w:r>
      <w:r w:rsidR="008A6649" w:rsidRPr="00112C60">
        <w:rPr>
          <w:rFonts w:eastAsia="Times New Roman"/>
          <w:spacing w:val="-6"/>
          <w:sz w:val="30"/>
          <w:szCs w:val="30"/>
          <w:lang w:eastAsia="ru-RU"/>
        </w:rPr>
        <w:t xml:space="preserve">. </w:t>
      </w:r>
      <w:r>
        <w:rPr>
          <w:rFonts w:eastAsia="Times New Roman"/>
          <w:spacing w:val="-6"/>
          <w:sz w:val="30"/>
          <w:szCs w:val="30"/>
          <w:lang w:eastAsia="ru-RU"/>
        </w:rPr>
        <w:t>К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>ак и за аналогичный период прошлого года погибл</w:t>
      </w:r>
      <w:r w:rsidR="003E54A3">
        <w:rPr>
          <w:rFonts w:eastAsia="Times New Roman"/>
          <w:spacing w:val="-6"/>
          <w:sz w:val="30"/>
          <w:szCs w:val="30"/>
          <w:lang w:eastAsia="ru-RU"/>
        </w:rPr>
        <w:t>и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6"/>
          <w:sz w:val="30"/>
          <w:szCs w:val="30"/>
          <w:lang w:eastAsia="ru-RU"/>
        </w:rPr>
        <w:t>9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, к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с </w:t>
      </w:r>
      <w:r>
        <w:rPr>
          <w:rFonts w:eastAsia="Times New Roman"/>
          <w:spacing w:val="-6"/>
          <w:sz w:val="30"/>
          <w:szCs w:val="30"/>
          <w:lang w:eastAsia="ru-RU"/>
        </w:rPr>
        <w:t>54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>
        <w:rPr>
          <w:rFonts w:eastAsia="Times New Roman"/>
          <w:spacing w:val="-6"/>
          <w:sz w:val="30"/>
          <w:szCs w:val="30"/>
          <w:lang w:eastAsia="ru-RU"/>
        </w:rPr>
        <w:t>44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8A6649" w:rsidRDefault="008A6649" w:rsidP="008A6649">
      <w:pPr>
        <w:rPr>
          <w:sz w:val="16"/>
          <w:szCs w:val="16"/>
        </w:rPr>
      </w:pPr>
    </w:p>
    <w:p w:rsidR="00D42CF0" w:rsidRDefault="00D42CF0" w:rsidP="008A6649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6DA7B03B" wp14:editId="233D081E">
            <wp:extent cx="6116128" cy="409754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6649" w:rsidRPr="00E561E2" w:rsidRDefault="008A6649" w:rsidP="008A6649">
      <w:pPr>
        <w:ind w:firstLine="709"/>
        <w:rPr>
          <w:sz w:val="16"/>
          <w:szCs w:val="16"/>
        </w:rPr>
      </w:pPr>
    </w:p>
    <w:p w:rsidR="00EA63AD" w:rsidRDefault="00EA63AD" w:rsidP="00B40CB7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Следует отметить, что в </w:t>
      </w:r>
      <w:r w:rsidR="00E96F37">
        <w:rPr>
          <w:sz w:val="30"/>
          <w:szCs w:val="30"/>
        </w:rPr>
        <w:t xml:space="preserve">перечень </w:t>
      </w:r>
      <w:r w:rsidR="00B40CB7">
        <w:rPr>
          <w:sz w:val="30"/>
          <w:szCs w:val="30"/>
        </w:rPr>
        <w:t>организаци</w:t>
      </w:r>
      <w:r w:rsidR="00E96F37">
        <w:rPr>
          <w:sz w:val="30"/>
          <w:szCs w:val="30"/>
        </w:rPr>
        <w:t>й</w:t>
      </w:r>
      <w:r w:rsidR="00B40CB7">
        <w:rPr>
          <w:sz w:val="30"/>
          <w:szCs w:val="30"/>
        </w:rPr>
        <w:t>, расположенны</w:t>
      </w:r>
      <w:r w:rsidR="00E96F37">
        <w:rPr>
          <w:sz w:val="30"/>
          <w:szCs w:val="30"/>
        </w:rPr>
        <w:t>х</w:t>
      </w:r>
      <w:r w:rsidR="00E96F37">
        <w:rPr>
          <w:sz w:val="30"/>
          <w:szCs w:val="30"/>
        </w:rPr>
        <w:br/>
      </w:r>
      <w:r w:rsidR="00B40CB7">
        <w:rPr>
          <w:sz w:val="30"/>
          <w:szCs w:val="30"/>
        </w:rPr>
        <w:t xml:space="preserve">на территории Минской области, включены филиалы, дочерние предприятия и </w:t>
      </w:r>
      <w:r>
        <w:rPr>
          <w:sz w:val="30"/>
          <w:szCs w:val="30"/>
        </w:rPr>
        <w:t>иные</w:t>
      </w:r>
      <w:r w:rsidR="00B40CB7">
        <w:rPr>
          <w:sz w:val="30"/>
          <w:szCs w:val="30"/>
        </w:rPr>
        <w:t xml:space="preserve"> структурные подразделения юридических лиц, зарегистрированных</w:t>
      </w:r>
      <w:r w:rsidR="00E96F37">
        <w:rPr>
          <w:sz w:val="30"/>
          <w:szCs w:val="30"/>
        </w:rPr>
        <w:t xml:space="preserve"> </w:t>
      </w:r>
      <w:r w:rsidR="00B40CB7">
        <w:rPr>
          <w:sz w:val="30"/>
          <w:szCs w:val="30"/>
        </w:rPr>
        <w:t xml:space="preserve">в других регионах </w:t>
      </w:r>
      <w:r>
        <w:rPr>
          <w:sz w:val="30"/>
          <w:szCs w:val="30"/>
        </w:rPr>
        <w:t>республики.</w:t>
      </w:r>
    </w:p>
    <w:p w:rsidR="00EA63AD" w:rsidRPr="00A82194" w:rsidRDefault="00EA63AD" w:rsidP="00B40CB7">
      <w:pPr>
        <w:ind w:firstLine="709"/>
        <w:rPr>
          <w:sz w:val="16"/>
          <w:szCs w:val="16"/>
        </w:rPr>
      </w:pPr>
    </w:p>
    <w:p w:rsidR="00B40CB7" w:rsidRPr="00A304EF" w:rsidRDefault="00EA63AD" w:rsidP="00C516AB">
      <w:pPr>
        <w:spacing w:line="280" w:lineRule="exact"/>
        <w:ind w:firstLine="709"/>
        <w:rPr>
          <w:i/>
          <w:sz w:val="30"/>
          <w:szCs w:val="30"/>
        </w:rPr>
      </w:pPr>
      <w:r w:rsidRPr="00A304EF">
        <w:rPr>
          <w:i/>
          <w:sz w:val="30"/>
          <w:szCs w:val="30"/>
        </w:rPr>
        <w:t>Справочно. В текущем году несчастные случаи со смертельным исходом произошли в филиале «</w:t>
      </w:r>
      <w:proofErr w:type="spellStart"/>
      <w:r w:rsidRPr="00A304EF">
        <w:rPr>
          <w:i/>
          <w:sz w:val="30"/>
          <w:szCs w:val="30"/>
        </w:rPr>
        <w:t>Белдортехника</w:t>
      </w:r>
      <w:proofErr w:type="spellEnd"/>
      <w:r w:rsidRPr="00A304EF">
        <w:rPr>
          <w:i/>
          <w:sz w:val="30"/>
          <w:szCs w:val="30"/>
        </w:rPr>
        <w:t>» ОАО «Минский завод гражданской авиации № 407»</w:t>
      </w:r>
      <w:r w:rsidR="009A6647">
        <w:rPr>
          <w:i/>
          <w:sz w:val="30"/>
          <w:szCs w:val="30"/>
        </w:rPr>
        <w:t xml:space="preserve"> (</w:t>
      </w:r>
      <w:proofErr w:type="spellStart"/>
      <w:r w:rsidR="009A6647">
        <w:rPr>
          <w:i/>
          <w:sz w:val="30"/>
          <w:szCs w:val="30"/>
        </w:rPr>
        <w:t>С</w:t>
      </w:r>
      <w:r w:rsidRPr="00A304EF">
        <w:rPr>
          <w:i/>
          <w:sz w:val="30"/>
          <w:szCs w:val="30"/>
        </w:rPr>
        <w:t>м</w:t>
      </w:r>
      <w:r w:rsidR="009A6647">
        <w:rPr>
          <w:i/>
          <w:sz w:val="30"/>
          <w:szCs w:val="30"/>
        </w:rPr>
        <w:t>о</w:t>
      </w:r>
      <w:r w:rsidRPr="00A304EF">
        <w:rPr>
          <w:i/>
          <w:sz w:val="30"/>
          <w:szCs w:val="30"/>
        </w:rPr>
        <w:t>левичск</w:t>
      </w:r>
      <w:r w:rsidR="009A6647">
        <w:rPr>
          <w:i/>
          <w:sz w:val="30"/>
          <w:szCs w:val="30"/>
        </w:rPr>
        <w:t>ий</w:t>
      </w:r>
      <w:proofErr w:type="spellEnd"/>
      <w:r w:rsidR="00F951D1" w:rsidRPr="00A304EF">
        <w:rPr>
          <w:i/>
          <w:sz w:val="30"/>
          <w:szCs w:val="30"/>
        </w:rPr>
        <w:t xml:space="preserve"> </w:t>
      </w:r>
      <w:r w:rsidRPr="00A304EF">
        <w:rPr>
          <w:i/>
          <w:sz w:val="30"/>
          <w:szCs w:val="30"/>
        </w:rPr>
        <w:t>район</w:t>
      </w:r>
      <w:r w:rsidR="009A6647">
        <w:rPr>
          <w:i/>
          <w:sz w:val="30"/>
          <w:szCs w:val="30"/>
        </w:rPr>
        <w:t>)</w:t>
      </w:r>
      <w:r w:rsidR="009A6647">
        <w:rPr>
          <w:i/>
          <w:sz w:val="30"/>
          <w:szCs w:val="30"/>
        </w:rPr>
        <w:br/>
      </w:r>
      <w:r w:rsidRPr="00A304EF">
        <w:rPr>
          <w:i/>
          <w:sz w:val="30"/>
          <w:szCs w:val="30"/>
        </w:rPr>
        <w:t>и сельскохозяйственном цехе «</w:t>
      </w:r>
      <w:proofErr w:type="spellStart"/>
      <w:r w:rsidRPr="00A304EF">
        <w:rPr>
          <w:i/>
          <w:sz w:val="30"/>
          <w:szCs w:val="30"/>
        </w:rPr>
        <w:t>Гайна</w:t>
      </w:r>
      <w:proofErr w:type="spellEnd"/>
      <w:r w:rsidRPr="00A304EF">
        <w:rPr>
          <w:i/>
          <w:sz w:val="30"/>
          <w:szCs w:val="30"/>
        </w:rPr>
        <w:t>»</w:t>
      </w:r>
      <w:r w:rsidR="009A6647">
        <w:rPr>
          <w:i/>
          <w:sz w:val="30"/>
          <w:szCs w:val="30"/>
        </w:rPr>
        <w:t xml:space="preserve"> </w:t>
      </w:r>
      <w:r w:rsidRPr="00A304EF">
        <w:rPr>
          <w:i/>
          <w:sz w:val="30"/>
          <w:szCs w:val="30"/>
        </w:rPr>
        <w:t>ОАО «Минский тракторный завод»</w:t>
      </w:r>
      <w:r w:rsidR="009A6647">
        <w:rPr>
          <w:i/>
          <w:sz w:val="30"/>
          <w:szCs w:val="30"/>
        </w:rPr>
        <w:t xml:space="preserve"> (</w:t>
      </w:r>
      <w:r w:rsidR="00F951D1" w:rsidRPr="00A304EF">
        <w:rPr>
          <w:i/>
          <w:sz w:val="30"/>
          <w:szCs w:val="30"/>
        </w:rPr>
        <w:t>Логойск</w:t>
      </w:r>
      <w:r w:rsidR="009A6647">
        <w:rPr>
          <w:i/>
          <w:sz w:val="30"/>
          <w:szCs w:val="30"/>
        </w:rPr>
        <w:t>ий</w:t>
      </w:r>
      <w:r w:rsidR="00F951D1" w:rsidRPr="00A304EF">
        <w:rPr>
          <w:i/>
          <w:sz w:val="30"/>
          <w:szCs w:val="30"/>
        </w:rPr>
        <w:t xml:space="preserve"> район</w:t>
      </w:r>
      <w:r w:rsidR="009A6647">
        <w:rPr>
          <w:i/>
          <w:sz w:val="30"/>
          <w:szCs w:val="30"/>
        </w:rPr>
        <w:t>)</w:t>
      </w:r>
      <w:r w:rsidR="00F951D1" w:rsidRPr="00A304EF">
        <w:rPr>
          <w:i/>
          <w:sz w:val="30"/>
          <w:szCs w:val="30"/>
        </w:rPr>
        <w:t>. Случаи тяжелого травмирования отмечены</w:t>
      </w:r>
      <w:r w:rsidR="00A304EF">
        <w:rPr>
          <w:i/>
          <w:sz w:val="30"/>
          <w:szCs w:val="30"/>
        </w:rPr>
        <w:br/>
        <w:t xml:space="preserve">в </w:t>
      </w:r>
      <w:r w:rsidR="00A304EF" w:rsidRPr="00A304EF">
        <w:rPr>
          <w:i/>
          <w:sz w:val="30"/>
          <w:szCs w:val="30"/>
        </w:rPr>
        <w:t>магазинах «Копеечка» ЗАО «</w:t>
      </w:r>
      <w:proofErr w:type="spellStart"/>
      <w:r w:rsidR="00A304EF" w:rsidRPr="00A304EF">
        <w:rPr>
          <w:i/>
          <w:sz w:val="30"/>
          <w:szCs w:val="30"/>
        </w:rPr>
        <w:t>Доброном</w:t>
      </w:r>
      <w:proofErr w:type="spellEnd"/>
      <w:r w:rsidR="00A304EF" w:rsidRPr="00A304EF">
        <w:rPr>
          <w:i/>
          <w:sz w:val="30"/>
          <w:szCs w:val="30"/>
        </w:rPr>
        <w:t>» (г. Вилейка и г.</w:t>
      </w:r>
      <w:r w:rsidR="00A304EF">
        <w:rPr>
          <w:i/>
          <w:sz w:val="30"/>
          <w:szCs w:val="30"/>
        </w:rPr>
        <w:t xml:space="preserve"> </w:t>
      </w:r>
      <w:r w:rsidR="00A304EF" w:rsidRPr="00A304EF">
        <w:rPr>
          <w:i/>
          <w:sz w:val="30"/>
          <w:szCs w:val="30"/>
        </w:rPr>
        <w:t>Копыл</w:t>
      </w:r>
      <w:r w:rsidR="00A304EF">
        <w:rPr>
          <w:i/>
          <w:sz w:val="30"/>
          <w:szCs w:val="30"/>
        </w:rPr>
        <w:t>ь</w:t>
      </w:r>
      <w:r w:rsidR="00A304EF" w:rsidRPr="00A304EF">
        <w:rPr>
          <w:i/>
          <w:sz w:val="30"/>
          <w:szCs w:val="30"/>
        </w:rPr>
        <w:t>)</w:t>
      </w:r>
      <w:r w:rsidR="00A304EF">
        <w:rPr>
          <w:i/>
          <w:sz w:val="30"/>
          <w:szCs w:val="30"/>
        </w:rPr>
        <w:t>,</w:t>
      </w:r>
      <w:r w:rsidR="00C516AB" w:rsidRPr="00A304EF">
        <w:rPr>
          <w:i/>
          <w:sz w:val="30"/>
          <w:szCs w:val="30"/>
        </w:rPr>
        <w:t xml:space="preserve"> агрокомбинате «Туча» – филиале ОАО «Минск Кристалл» – управляющая компания холдинга «Минск Кристалл Групп»</w:t>
      </w:r>
      <w:r w:rsidR="00F951D1" w:rsidRPr="00A304EF">
        <w:rPr>
          <w:i/>
          <w:sz w:val="30"/>
          <w:szCs w:val="30"/>
        </w:rPr>
        <w:t>,</w:t>
      </w:r>
      <w:r w:rsidR="00C516AB" w:rsidRPr="00A304EF">
        <w:rPr>
          <w:i/>
          <w:sz w:val="30"/>
          <w:szCs w:val="30"/>
        </w:rPr>
        <w:t xml:space="preserve"> (Клецкий район), </w:t>
      </w:r>
      <w:r w:rsidR="00A304EF" w:rsidRPr="00A304EF">
        <w:rPr>
          <w:i/>
          <w:sz w:val="30"/>
          <w:szCs w:val="30"/>
        </w:rPr>
        <w:t>сельскохозяйственном управлении «</w:t>
      </w:r>
      <w:proofErr w:type="spellStart"/>
      <w:r w:rsidR="00A304EF" w:rsidRPr="00A304EF">
        <w:rPr>
          <w:i/>
          <w:sz w:val="30"/>
          <w:szCs w:val="30"/>
        </w:rPr>
        <w:t>Загальский</w:t>
      </w:r>
      <w:proofErr w:type="spellEnd"/>
      <w:r w:rsidR="00A304EF" w:rsidRPr="00A304EF">
        <w:rPr>
          <w:i/>
          <w:sz w:val="30"/>
          <w:szCs w:val="30"/>
        </w:rPr>
        <w:t>» ОАО «МАПИД», (</w:t>
      </w:r>
      <w:proofErr w:type="spellStart"/>
      <w:r w:rsidR="00A304EF" w:rsidRPr="00A304EF">
        <w:rPr>
          <w:i/>
          <w:sz w:val="30"/>
          <w:szCs w:val="30"/>
        </w:rPr>
        <w:t>Любанский</w:t>
      </w:r>
      <w:proofErr w:type="spellEnd"/>
      <w:r w:rsidR="00A304EF" w:rsidRPr="00A304EF">
        <w:rPr>
          <w:i/>
          <w:sz w:val="30"/>
          <w:szCs w:val="30"/>
        </w:rPr>
        <w:t xml:space="preserve"> район),</w:t>
      </w:r>
      <w:r w:rsidR="00A304EF">
        <w:rPr>
          <w:i/>
          <w:sz w:val="30"/>
          <w:szCs w:val="30"/>
        </w:rPr>
        <w:t xml:space="preserve"> </w:t>
      </w:r>
      <w:r w:rsidR="00C516AB" w:rsidRPr="00A304EF">
        <w:rPr>
          <w:i/>
          <w:sz w:val="30"/>
          <w:szCs w:val="30"/>
        </w:rPr>
        <w:t>логистическом центре ООО «</w:t>
      </w:r>
      <w:proofErr w:type="spellStart"/>
      <w:r w:rsidR="00C516AB" w:rsidRPr="00A304EF">
        <w:rPr>
          <w:i/>
          <w:sz w:val="30"/>
          <w:szCs w:val="30"/>
        </w:rPr>
        <w:t>Триовист</w:t>
      </w:r>
      <w:proofErr w:type="spellEnd"/>
      <w:r w:rsidR="00C516AB" w:rsidRPr="00A304EF">
        <w:rPr>
          <w:i/>
          <w:sz w:val="30"/>
          <w:szCs w:val="30"/>
        </w:rPr>
        <w:t>»</w:t>
      </w:r>
      <w:r w:rsidR="00A304EF">
        <w:rPr>
          <w:i/>
          <w:sz w:val="30"/>
          <w:szCs w:val="30"/>
        </w:rPr>
        <w:br/>
      </w:r>
      <w:r w:rsidR="00C516AB" w:rsidRPr="00A304EF">
        <w:rPr>
          <w:i/>
          <w:sz w:val="30"/>
          <w:szCs w:val="30"/>
        </w:rPr>
        <w:lastRenderedPageBreak/>
        <w:t>и производственно-торговой базе ОАО «</w:t>
      </w:r>
      <w:proofErr w:type="spellStart"/>
      <w:r w:rsidR="00C516AB" w:rsidRPr="00A304EF">
        <w:rPr>
          <w:i/>
          <w:sz w:val="30"/>
          <w:szCs w:val="30"/>
        </w:rPr>
        <w:t>МинскСортСемОвощ</w:t>
      </w:r>
      <w:proofErr w:type="spellEnd"/>
      <w:r w:rsidR="00C516AB" w:rsidRPr="00A304EF">
        <w:rPr>
          <w:i/>
          <w:sz w:val="30"/>
          <w:szCs w:val="30"/>
        </w:rPr>
        <w:t>» (Минский район)</w:t>
      </w:r>
      <w:r w:rsidR="00A304EF">
        <w:rPr>
          <w:i/>
          <w:sz w:val="30"/>
          <w:szCs w:val="30"/>
        </w:rPr>
        <w:t>.</w:t>
      </w:r>
      <w:r w:rsidR="00A82194">
        <w:rPr>
          <w:i/>
          <w:sz w:val="30"/>
          <w:szCs w:val="30"/>
        </w:rPr>
        <w:t xml:space="preserve"> Все указанные юридические лица зарегистрированы Минским горисполкомом.</w:t>
      </w:r>
      <w:r w:rsidR="00C516AB" w:rsidRPr="00A304EF">
        <w:rPr>
          <w:i/>
          <w:sz w:val="30"/>
          <w:szCs w:val="30"/>
        </w:rPr>
        <w:t xml:space="preserve"> </w:t>
      </w:r>
    </w:p>
    <w:p w:rsidR="00C516AB" w:rsidRPr="00A82194" w:rsidRDefault="00C516AB" w:rsidP="00C516AB">
      <w:pPr>
        <w:ind w:firstLine="709"/>
        <w:rPr>
          <w:sz w:val="16"/>
          <w:szCs w:val="16"/>
        </w:rPr>
      </w:pPr>
    </w:p>
    <w:p w:rsidR="00BA5223" w:rsidRDefault="001B2D82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>По-прежнему н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 xml:space="preserve">аибольший удельный вес </w:t>
      </w:r>
      <w:r w:rsidR="008A6649" w:rsidRPr="00AA49B3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производственные травмы, приходится на 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>организации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6649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 xml:space="preserve"> (48% от общего количества травмированных)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в которых количество погибших отмечено на уровне </w:t>
      </w:r>
      <w:r w:rsidR="00BA5223" w:rsidRPr="00BA5223">
        <w:rPr>
          <w:rFonts w:eastAsia="Times New Roman"/>
          <w:spacing w:val="-6"/>
          <w:sz w:val="30"/>
          <w:szCs w:val="30"/>
          <w:lang w:eastAsia="ru-RU"/>
        </w:rPr>
        <w:t>аналогичн</w:t>
      </w:r>
      <w:r>
        <w:rPr>
          <w:rFonts w:eastAsia="Times New Roman"/>
          <w:spacing w:val="-6"/>
          <w:sz w:val="30"/>
          <w:szCs w:val="30"/>
          <w:lang w:eastAsia="ru-RU"/>
        </w:rPr>
        <w:t>ого</w:t>
      </w:r>
      <w:r w:rsidR="00BA5223" w:rsidRPr="00BA5223">
        <w:rPr>
          <w:rFonts w:eastAsia="Times New Roman"/>
          <w:spacing w:val="-6"/>
          <w:sz w:val="30"/>
          <w:szCs w:val="30"/>
          <w:lang w:eastAsia="ru-RU"/>
        </w:rPr>
        <w:t xml:space="preserve"> период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="00BA5223" w:rsidRPr="00BA5223">
        <w:rPr>
          <w:rFonts w:eastAsia="Times New Roman"/>
          <w:spacing w:val="-6"/>
          <w:sz w:val="30"/>
          <w:szCs w:val="30"/>
          <w:lang w:eastAsia="ru-RU"/>
        </w:rPr>
        <w:t xml:space="preserve"> прошлого года</w:t>
      </w:r>
      <w:r>
        <w:rPr>
          <w:rFonts w:eastAsia="Times New Roman"/>
          <w:spacing w:val="-6"/>
          <w:sz w:val="30"/>
          <w:szCs w:val="30"/>
          <w:lang w:eastAsia="ru-RU"/>
        </w:rPr>
        <w:t>, количество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BA5223" w:rsidRPr="00EA1030"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="00BA5223" w:rsidRPr="004B07CC">
        <w:rPr>
          <w:rFonts w:eastAsia="Times New Roman"/>
          <w:spacing w:val="-6"/>
          <w:sz w:val="30"/>
          <w:szCs w:val="30"/>
          <w:lang w:eastAsia="ru-RU"/>
        </w:rPr>
        <w:t xml:space="preserve">уменьшилось на </w:t>
      </w:r>
      <w:r>
        <w:rPr>
          <w:rFonts w:eastAsia="Times New Roman"/>
          <w:spacing w:val="-6"/>
          <w:sz w:val="30"/>
          <w:szCs w:val="30"/>
          <w:lang w:eastAsia="ru-RU"/>
        </w:rPr>
        <w:t>4</w:t>
      </w:r>
      <w:r w:rsidR="00BA5223" w:rsidRPr="004B07CC">
        <w:rPr>
          <w:rFonts w:eastAsia="Times New Roman"/>
          <w:spacing w:val="-6"/>
          <w:sz w:val="30"/>
          <w:szCs w:val="30"/>
          <w:lang w:eastAsia="ru-RU"/>
        </w:rPr>
        <w:t xml:space="preserve"> человека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BA5223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C13EE4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коммунальной формы собственности количество погибших </w:t>
      </w:r>
      <w:r w:rsidRPr="0091546F">
        <w:rPr>
          <w:rFonts w:eastAsia="Times New Roman"/>
          <w:spacing w:val="-6"/>
          <w:sz w:val="30"/>
          <w:szCs w:val="30"/>
          <w:lang w:eastAsia="ru-RU"/>
        </w:rPr>
        <w:t>у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меньшилось</w:t>
      </w:r>
      <w:r w:rsidRPr="0091546F">
        <w:rPr>
          <w:rFonts w:eastAsia="Times New Roman"/>
          <w:spacing w:val="-6"/>
          <w:sz w:val="30"/>
          <w:szCs w:val="30"/>
          <w:lang w:eastAsia="ru-RU"/>
        </w:rPr>
        <w:t xml:space="preserve"> на 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2</w:t>
      </w:r>
      <w:r w:rsidRPr="0091546F">
        <w:rPr>
          <w:rFonts w:eastAsia="Times New Roman"/>
          <w:spacing w:val="-6"/>
          <w:sz w:val="30"/>
          <w:szCs w:val="30"/>
          <w:lang w:eastAsia="ru-RU"/>
        </w:rPr>
        <w:t xml:space="preserve"> человека</w:t>
      </w:r>
      <w:r w:rsidRPr="00C13EE4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>
        <w:rPr>
          <w:rFonts w:eastAsia="Times New Roman"/>
          <w:spacing w:val="-6"/>
          <w:sz w:val="30"/>
          <w:szCs w:val="30"/>
          <w:lang w:eastAsia="ru-RU"/>
        </w:rPr>
        <w:t>к</w:t>
      </w:r>
      <w:r w:rsidRPr="00C13EE4">
        <w:rPr>
          <w:rFonts w:eastAsia="Times New Roman"/>
          <w:spacing w:val="-6"/>
          <w:sz w:val="30"/>
          <w:szCs w:val="30"/>
          <w:lang w:eastAsia="ru-RU"/>
        </w:rPr>
        <w:t xml:space="preserve">оличество тяжело травмированных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– уменьшилось на 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6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56E26">
        <w:rPr>
          <w:rFonts w:eastAsia="Times New Roman"/>
          <w:spacing w:val="-6"/>
          <w:sz w:val="30"/>
          <w:szCs w:val="30"/>
          <w:lang w:eastAsia="ru-RU"/>
        </w:rPr>
        <w:t>человек</w:t>
      </w:r>
      <w:r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BA5223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44B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</w:t>
      </w:r>
      <w:r w:rsidRPr="00156E26">
        <w:rPr>
          <w:rFonts w:eastAsia="Times New Roman"/>
          <w:spacing w:val="-6"/>
          <w:sz w:val="30"/>
          <w:szCs w:val="30"/>
          <w:lang w:eastAsia="ru-RU"/>
        </w:rPr>
        <w:t xml:space="preserve">республиканской </w:t>
      </w:r>
      <w:r>
        <w:rPr>
          <w:rFonts w:eastAsia="Times New Roman"/>
          <w:spacing w:val="-6"/>
          <w:sz w:val="30"/>
          <w:szCs w:val="30"/>
          <w:lang w:eastAsia="ru-RU"/>
        </w:rPr>
        <w:t>формы собственности погиб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ли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 xml:space="preserve">два </w:t>
      </w:r>
      <w:r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(за аналогичный период прошлого года таких случаев не отмечено), к</w:t>
      </w:r>
      <w:r w:rsidRPr="00CC7095">
        <w:rPr>
          <w:rFonts w:eastAsia="Times New Roman"/>
          <w:spacing w:val="-6"/>
          <w:sz w:val="30"/>
          <w:szCs w:val="30"/>
          <w:lang w:eastAsia="ru-RU"/>
        </w:rPr>
        <w:t>оличеств</w:t>
      </w:r>
      <w:r>
        <w:rPr>
          <w:rFonts w:eastAsia="Times New Roman"/>
          <w:spacing w:val="-6"/>
          <w:sz w:val="30"/>
          <w:szCs w:val="30"/>
          <w:lang w:eastAsia="ru-RU"/>
        </w:rPr>
        <w:t>о</w:t>
      </w:r>
      <w:r w:rsidRPr="00CC709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1B2D82"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отмечено на уровне </w:t>
      </w:r>
      <w:r w:rsidR="001B2D82" w:rsidRPr="001B2D82">
        <w:rPr>
          <w:rFonts w:eastAsia="Times New Roman"/>
          <w:spacing w:val="-6"/>
          <w:sz w:val="30"/>
          <w:szCs w:val="30"/>
          <w:lang w:eastAsia="ru-RU"/>
        </w:rPr>
        <w:t>аналогичн</w:t>
      </w:r>
      <w:r w:rsidR="001B2D82">
        <w:rPr>
          <w:rFonts w:eastAsia="Times New Roman"/>
          <w:spacing w:val="-6"/>
          <w:sz w:val="30"/>
          <w:szCs w:val="30"/>
          <w:lang w:eastAsia="ru-RU"/>
        </w:rPr>
        <w:t>ого</w:t>
      </w:r>
      <w:r w:rsidR="001B2D82" w:rsidRPr="001B2D82">
        <w:rPr>
          <w:rFonts w:eastAsia="Times New Roman"/>
          <w:spacing w:val="-6"/>
          <w:sz w:val="30"/>
          <w:szCs w:val="30"/>
          <w:lang w:eastAsia="ru-RU"/>
        </w:rPr>
        <w:t xml:space="preserve"> период</w:t>
      </w:r>
      <w:r w:rsidR="001B2D82">
        <w:rPr>
          <w:rFonts w:eastAsia="Times New Roman"/>
          <w:spacing w:val="-6"/>
          <w:sz w:val="30"/>
          <w:szCs w:val="30"/>
          <w:lang w:eastAsia="ru-RU"/>
        </w:rPr>
        <w:t>а</w:t>
      </w:r>
      <w:r w:rsidR="001B2D82" w:rsidRPr="001B2D82">
        <w:rPr>
          <w:rFonts w:eastAsia="Times New Roman"/>
          <w:spacing w:val="-6"/>
          <w:sz w:val="30"/>
          <w:szCs w:val="30"/>
          <w:lang w:eastAsia="ru-RU"/>
        </w:rPr>
        <w:t xml:space="preserve"> прошлого года</w:t>
      </w:r>
      <w:r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BA5223" w:rsidRDefault="00BA5223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E9749C" w:rsidRDefault="00E9749C" w:rsidP="002A2739">
      <w:pPr>
        <w:widowControl w:val="0"/>
        <w:autoSpaceDE w:val="0"/>
        <w:autoSpaceDN w:val="0"/>
        <w:adjustRightInd w:val="0"/>
        <w:ind w:left="-426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D85058" wp14:editId="65544919">
            <wp:extent cx="6349042" cy="4606506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749C" w:rsidRDefault="00E9749C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81225A" w:rsidRPr="009A6647" w:rsidRDefault="0041262A" w:rsidP="0041262A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pacing w:val="-4"/>
          <w:sz w:val="30"/>
          <w:szCs w:val="30"/>
        </w:rPr>
      </w:pPr>
      <w:r w:rsidRPr="009A6647">
        <w:rPr>
          <w:i/>
          <w:spacing w:val="-4"/>
          <w:sz w:val="30"/>
          <w:szCs w:val="30"/>
        </w:rPr>
        <w:t xml:space="preserve">Справочно. </w:t>
      </w:r>
      <w:r w:rsidR="00D1419E" w:rsidRPr="009A6647">
        <w:rPr>
          <w:i/>
          <w:spacing w:val="-4"/>
          <w:sz w:val="30"/>
          <w:szCs w:val="30"/>
        </w:rPr>
        <w:t xml:space="preserve">В </w:t>
      </w:r>
      <w:r w:rsidRPr="009A6647">
        <w:rPr>
          <w:i/>
          <w:spacing w:val="-4"/>
          <w:sz w:val="30"/>
          <w:szCs w:val="30"/>
        </w:rPr>
        <w:t xml:space="preserve">январе – мае </w:t>
      </w:r>
      <w:r w:rsidR="0081225A" w:rsidRPr="009A6647">
        <w:rPr>
          <w:i/>
          <w:spacing w:val="-4"/>
          <w:sz w:val="30"/>
          <w:szCs w:val="30"/>
        </w:rPr>
        <w:t>допущен</w:t>
      </w:r>
      <w:r w:rsidR="00D1419E" w:rsidRPr="009A6647">
        <w:rPr>
          <w:i/>
          <w:spacing w:val="-4"/>
          <w:sz w:val="30"/>
          <w:szCs w:val="30"/>
        </w:rPr>
        <w:t>ы</w:t>
      </w:r>
      <w:r w:rsidR="0081225A" w:rsidRPr="009A6647">
        <w:rPr>
          <w:i/>
          <w:spacing w:val="-4"/>
          <w:sz w:val="30"/>
          <w:szCs w:val="30"/>
        </w:rPr>
        <w:t xml:space="preserve"> случа</w:t>
      </w:r>
      <w:r w:rsidR="00D1419E" w:rsidRPr="009A6647">
        <w:rPr>
          <w:i/>
          <w:spacing w:val="-4"/>
          <w:sz w:val="30"/>
          <w:szCs w:val="30"/>
        </w:rPr>
        <w:t>и</w:t>
      </w:r>
      <w:r w:rsidR="0081225A" w:rsidRPr="009A6647">
        <w:rPr>
          <w:i/>
          <w:spacing w:val="-4"/>
          <w:sz w:val="30"/>
          <w:szCs w:val="30"/>
        </w:rPr>
        <w:t xml:space="preserve"> гибели </w:t>
      </w:r>
      <w:r w:rsidR="00D1419E" w:rsidRPr="009A6647">
        <w:rPr>
          <w:i/>
          <w:spacing w:val="-4"/>
          <w:sz w:val="30"/>
          <w:szCs w:val="30"/>
        </w:rPr>
        <w:t>людей</w:t>
      </w:r>
      <w:r w:rsidR="009A6647">
        <w:rPr>
          <w:i/>
          <w:spacing w:val="-4"/>
          <w:sz w:val="30"/>
          <w:szCs w:val="30"/>
        </w:rPr>
        <w:br/>
      </w:r>
      <w:r w:rsidR="009A6647" w:rsidRPr="009A6647">
        <w:rPr>
          <w:i/>
          <w:spacing w:val="-4"/>
          <w:sz w:val="30"/>
          <w:szCs w:val="30"/>
        </w:rPr>
        <w:t>на производстве</w:t>
      </w:r>
      <w:r w:rsidR="009A6647">
        <w:rPr>
          <w:i/>
          <w:spacing w:val="-4"/>
          <w:sz w:val="30"/>
          <w:szCs w:val="30"/>
        </w:rPr>
        <w:t xml:space="preserve"> </w:t>
      </w:r>
      <w:r w:rsidR="00311EF8" w:rsidRPr="009A6647">
        <w:rPr>
          <w:i/>
          <w:spacing w:val="-4"/>
          <w:sz w:val="30"/>
          <w:szCs w:val="30"/>
        </w:rPr>
        <w:t xml:space="preserve">в </w:t>
      </w:r>
      <w:r w:rsidRPr="009A6647">
        <w:rPr>
          <w:i/>
          <w:spacing w:val="-4"/>
          <w:sz w:val="30"/>
          <w:szCs w:val="30"/>
        </w:rPr>
        <w:t xml:space="preserve">двух </w:t>
      </w:r>
      <w:r w:rsidR="006119EF" w:rsidRPr="009A6647">
        <w:rPr>
          <w:i/>
          <w:spacing w:val="-4"/>
          <w:sz w:val="30"/>
          <w:szCs w:val="30"/>
        </w:rPr>
        <w:t>организациях</w:t>
      </w:r>
      <w:r w:rsidR="00BA7B60" w:rsidRPr="009A6647">
        <w:rPr>
          <w:i/>
          <w:spacing w:val="-4"/>
          <w:sz w:val="30"/>
          <w:szCs w:val="30"/>
        </w:rPr>
        <w:t>,</w:t>
      </w:r>
      <w:r w:rsidR="006119EF" w:rsidRPr="009A6647">
        <w:rPr>
          <w:i/>
          <w:spacing w:val="-4"/>
          <w:sz w:val="30"/>
          <w:szCs w:val="30"/>
        </w:rPr>
        <w:t xml:space="preserve"> </w:t>
      </w:r>
      <w:r w:rsidR="00D1419E" w:rsidRPr="009A6647">
        <w:rPr>
          <w:i/>
          <w:spacing w:val="-4"/>
          <w:sz w:val="30"/>
          <w:szCs w:val="30"/>
        </w:rPr>
        <w:t>подведомственных комитету по сельскому хозяйству и продовольствию облисполкома</w:t>
      </w:r>
      <w:r w:rsidRPr="009A6647">
        <w:rPr>
          <w:i/>
          <w:spacing w:val="-4"/>
          <w:sz w:val="30"/>
          <w:szCs w:val="30"/>
        </w:rPr>
        <w:t xml:space="preserve"> </w:t>
      </w:r>
      <w:r w:rsidR="00D1419E" w:rsidRPr="009A6647">
        <w:rPr>
          <w:i/>
          <w:spacing w:val="-4"/>
          <w:sz w:val="30"/>
          <w:szCs w:val="30"/>
        </w:rPr>
        <w:t xml:space="preserve">(ОАО «Боровое-2003» Дзержинского района, ОАО «Лань-Несвиж» </w:t>
      </w:r>
      <w:proofErr w:type="spellStart"/>
      <w:r w:rsidR="00D1419E" w:rsidRPr="009A6647">
        <w:rPr>
          <w:i/>
          <w:spacing w:val="-4"/>
          <w:sz w:val="30"/>
          <w:szCs w:val="30"/>
        </w:rPr>
        <w:t>Несвижского</w:t>
      </w:r>
      <w:proofErr w:type="spellEnd"/>
      <w:r w:rsidR="00D1419E" w:rsidRPr="009A6647">
        <w:rPr>
          <w:i/>
          <w:spacing w:val="-4"/>
          <w:sz w:val="30"/>
          <w:szCs w:val="30"/>
        </w:rPr>
        <w:t xml:space="preserve"> района)</w:t>
      </w:r>
      <w:r w:rsidRPr="009A6647">
        <w:rPr>
          <w:i/>
          <w:spacing w:val="-4"/>
          <w:sz w:val="30"/>
          <w:szCs w:val="30"/>
        </w:rPr>
        <w:br/>
      </w:r>
      <w:r w:rsidR="00D1419E" w:rsidRPr="009A6647">
        <w:rPr>
          <w:i/>
          <w:spacing w:val="-4"/>
          <w:sz w:val="30"/>
          <w:szCs w:val="30"/>
        </w:rPr>
        <w:t xml:space="preserve">и в филиале организации, </w:t>
      </w:r>
      <w:r w:rsidR="0081225A" w:rsidRPr="009A6647">
        <w:rPr>
          <w:i/>
          <w:spacing w:val="-4"/>
          <w:sz w:val="30"/>
          <w:szCs w:val="30"/>
        </w:rPr>
        <w:t>подведомственн</w:t>
      </w:r>
      <w:r w:rsidR="00D1419E" w:rsidRPr="009A6647">
        <w:rPr>
          <w:i/>
          <w:spacing w:val="-4"/>
          <w:sz w:val="30"/>
          <w:szCs w:val="30"/>
        </w:rPr>
        <w:t>ой</w:t>
      </w:r>
      <w:r w:rsidR="0081225A" w:rsidRPr="009A6647">
        <w:rPr>
          <w:i/>
          <w:spacing w:val="-4"/>
          <w:sz w:val="30"/>
          <w:szCs w:val="30"/>
        </w:rPr>
        <w:t xml:space="preserve"> комитету</w:t>
      </w:r>
      <w:r w:rsidR="00D1419E" w:rsidRPr="009A6647">
        <w:rPr>
          <w:i/>
          <w:spacing w:val="-4"/>
          <w:sz w:val="30"/>
          <w:szCs w:val="30"/>
        </w:rPr>
        <w:t xml:space="preserve"> </w:t>
      </w:r>
      <w:r w:rsidR="0081225A" w:rsidRPr="009A6647">
        <w:rPr>
          <w:i/>
          <w:spacing w:val="-4"/>
          <w:sz w:val="30"/>
          <w:szCs w:val="30"/>
        </w:rPr>
        <w:t>по архитектуре</w:t>
      </w:r>
      <w:r w:rsidRPr="009A6647">
        <w:rPr>
          <w:i/>
          <w:spacing w:val="-4"/>
          <w:sz w:val="30"/>
          <w:szCs w:val="30"/>
        </w:rPr>
        <w:br/>
      </w:r>
      <w:r w:rsidR="0081225A" w:rsidRPr="009A6647">
        <w:rPr>
          <w:i/>
          <w:spacing w:val="-4"/>
          <w:sz w:val="30"/>
          <w:szCs w:val="30"/>
        </w:rPr>
        <w:t>и строительству</w:t>
      </w:r>
      <w:r w:rsidR="00D1419E" w:rsidRPr="009A6647">
        <w:rPr>
          <w:i/>
          <w:spacing w:val="-4"/>
          <w:sz w:val="30"/>
          <w:szCs w:val="30"/>
        </w:rPr>
        <w:t xml:space="preserve"> (филиал «Автомобильный парк № 22»</w:t>
      </w:r>
      <w:r w:rsidRPr="009A6647">
        <w:rPr>
          <w:i/>
          <w:spacing w:val="-4"/>
          <w:sz w:val="30"/>
          <w:szCs w:val="30"/>
        </w:rPr>
        <w:br/>
      </w:r>
      <w:r w:rsidR="00D1419E" w:rsidRPr="009A6647">
        <w:rPr>
          <w:i/>
          <w:spacing w:val="-4"/>
          <w:sz w:val="30"/>
          <w:szCs w:val="30"/>
        </w:rPr>
        <w:t>OAO «</w:t>
      </w:r>
      <w:proofErr w:type="spellStart"/>
      <w:r w:rsidR="00D1419E" w:rsidRPr="009A6647">
        <w:rPr>
          <w:i/>
          <w:spacing w:val="-4"/>
          <w:sz w:val="30"/>
          <w:szCs w:val="30"/>
        </w:rPr>
        <w:t>Миноблавтотранс</w:t>
      </w:r>
      <w:proofErr w:type="spellEnd"/>
      <w:r w:rsidR="00D1419E" w:rsidRPr="009A6647">
        <w:rPr>
          <w:i/>
          <w:spacing w:val="-4"/>
          <w:sz w:val="30"/>
          <w:szCs w:val="30"/>
        </w:rPr>
        <w:t>» Березинского района</w:t>
      </w:r>
      <w:r w:rsidR="0081225A" w:rsidRPr="009A6647">
        <w:rPr>
          <w:i/>
          <w:spacing w:val="-4"/>
          <w:sz w:val="30"/>
          <w:szCs w:val="30"/>
        </w:rPr>
        <w:t>).</w:t>
      </w:r>
    </w:p>
    <w:p w:rsidR="0041262A" w:rsidRPr="002A2739" w:rsidRDefault="0041262A" w:rsidP="0041262A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16"/>
          <w:szCs w:val="16"/>
        </w:rPr>
      </w:pPr>
    </w:p>
    <w:p w:rsidR="000F0FFE" w:rsidRPr="001C76D6" w:rsidRDefault="00C96D6A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96D6A">
        <w:rPr>
          <w:rFonts w:eastAsia="Times New Roman"/>
          <w:spacing w:val="-4"/>
          <w:sz w:val="30"/>
          <w:szCs w:val="30"/>
          <w:lang w:eastAsia="ru-RU"/>
        </w:rPr>
        <w:t>В январе – ма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е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 2024 г.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р</w:t>
      </w:r>
      <w:r w:rsidR="000F0FFE">
        <w:rPr>
          <w:rFonts w:eastAsia="Times New Roman"/>
          <w:spacing w:val="-4"/>
          <w:sz w:val="30"/>
          <w:szCs w:val="30"/>
          <w:lang w:eastAsia="ru-RU"/>
        </w:rPr>
        <w:t xml:space="preserve">ост количества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потерпевших в результате несчастных случаев на производстве</w:t>
      </w:r>
      <w:r w:rsidR="001C76D6" w:rsidRPr="001C76D6">
        <w:rPr>
          <w:rFonts w:eastAsia="Times New Roman"/>
          <w:spacing w:val="-4"/>
          <w:sz w:val="30"/>
          <w:szCs w:val="30"/>
          <w:lang w:eastAsia="ru-RU"/>
        </w:rPr>
        <w:t xml:space="preserve">, отмечен в организациях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 xml:space="preserve">г. Жодино, 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Березинского,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Клецкого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41262A"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Логойского,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 xml:space="preserve"> Минского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2F0542"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 w:rsidR="002F0542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41262A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41262A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районов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. При этом ч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исленность работников, потерпевших при несчастных случаях</w:t>
      </w:r>
      <w:r w:rsidR="002F0542">
        <w:rPr>
          <w:rFonts w:eastAsia="Times New Roman"/>
          <w:spacing w:val="-4"/>
          <w:sz w:val="30"/>
          <w:szCs w:val="30"/>
          <w:lang w:eastAsia="ru-RU"/>
        </w:rPr>
        <w:br/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на производстве, на 10 тыс. застрахованных в организациях г. Жодино, Березинского, Клецкого</w:t>
      </w:r>
      <w:r w:rsidR="002F054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и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 xml:space="preserve"> Логойского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районов значительно превышает аналогичный показатель</w:t>
      </w:r>
      <w:r w:rsidR="002F054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в целом по области</w:t>
      </w:r>
      <w:r w:rsidR="0041262A" w:rsidRPr="0041262A">
        <w:t xml:space="preserve"> 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:rsidR="00213171" w:rsidRDefault="004216A9" w:rsidP="002516EF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="00AC5C29" w:rsidRPr="00AC5C29">
        <w:rPr>
          <w:spacing w:val="-4"/>
          <w:sz w:val="30"/>
          <w:szCs w:val="30"/>
        </w:rPr>
        <w:t>сновн</w:t>
      </w:r>
      <w:r w:rsidR="0097615A">
        <w:rPr>
          <w:spacing w:val="-4"/>
          <w:sz w:val="30"/>
          <w:szCs w:val="30"/>
        </w:rPr>
        <w:t>ым</w:t>
      </w:r>
      <w:r w:rsidR="00AC5C29" w:rsidRPr="00AC5C29">
        <w:rPr>
          <w:spacing w:val="-4"/>
          <w:sz w:val="30"/>
          <w:szCs w:val="30"/>
        </w:rPr>
        <w:t xml:space="preserve"> </w:t>
      </w:r>
      <w:r w:rsidR="0097615A">
        <w:rPr>
          <w:spacing w:val="-4"/>
          <w:sz w:val="30"/>
          <w:szCs w:val="30"/>
        </w:rPr>
        <w:t>травмирующи</w:t>
      </w:r>
      <w:r w:rsidR="006948C5">
        <w:rPr>
          <w:spacing w:val="-4"/>
          <w:sz w:val="30"/>
          <w:szCs w:val="30"/>
        </w:rPr>
        <w:t>м</w:t>
      </w:r>
      <w:r w:rsidR="0097615A">
        <w:rPr>
          <w:spacing w:val="-4"/>
          <w:sz w:val="30"/>
          <w:szCs w:val="30"/>
        </w:rPr>
        <w:t xml:space="preserve"> факторо</w:t>
      </w:r>
      <w:r w:rsidR="006948C5">
        <w:rPr>
          <w:spacing w:val="-4"/>
          <w:sz w:val="30"/>
          <w:szCs w:val="30"/>
        </w:rPr>
        <w:t>м</w:t>
      </w:r>
      <w:r w:rsidR="00AC5C29" w:rsidRPr="00AC5C29">
        <w:rPr>
          <w:spacing w:val="-4"/>
          <w:sz w:val="30"/>
          <w:szCs w:val="30"/>
        </w:rPr>
        <w:t>, приведши</w:t>
      </w:r>
      <w:r w:rsidR="006948C5">
        <w:rPr>
          <w:spacing w:val="-4"/>
          <w:sz w:val="30"/>
          <w:szCs w:val="30"/>
        </w:rPr>
        <w:t xml:space="preserve">м </w:t>
      </w:r>
      <w:r w:rsidR="00AC5C29" w:rsidRPr="00AC5C29">
        <w:rPr>
          <w:spacing w:val="-4"/>
          <w:sz w:val="30"/>
          <w:szCs w:val="30"/>
        </w:rPr>
        <w:t xml:space="preserve">к </w:t>
      </w:r>
      <w:r w:rsidR="00213171">
        <w:rPr>
          <w:spacing w:val="-4"/>
          <w:sz w:val="30"/>
          <w:szCs w:val="30"/>
        </w:rPr>
        <w:t>гибели людей</w:t>
      </w:r>
      <w:r w:rsidR="00213171">
        <w:rPr>
          <w:spacing w:val="-4"/>
          <w:sz w:val="30"/>
          <w:szCs w:val="30"/>
        </w:rPr>
        <w:br/>
        <w:t>на производстве</w:t>
      </w:r>
      <w:r w:rsidR="00AC5C29" w:rsidRPr="00AC5C29">
        <w:rPr>
          <w:spacing w:val="-4"/>
          <w:sz w:val="30"/>
          <w:szCs w:val="30"/>
        </w:rPr>
        <w:t xml:space="preserve">, </w:t>
      </w:r>
      <w:r w:rsidR="0097615A">
        <w:rPr>
          <w:spacing w:val="-4"/>
          <w:sz w:val="30"/>
          <w:szCs w:val="30"/>
        </w:rPr>
        <w:t>яв</w:t>
      </w:r>
      <w:r>
        <w:rPr>
          <w:spacing w:val="-4"/>
          <w:sz w:val="30"/>
          <w:szCs w:val="30"/>
        </w:rPr>
        <w:t xml:space="preserve">илось </w:t>
      </w:r>
      <w:r w:rsidR="00F61D1F">
        <w:rPr>
          <w:spacing w:val="-4"/>
          <w:sz w:val="30"/>
          <w:szCs w:val="30"/>
        </w:rPr>
        <w:t>в</w:t>
      </w:r>
      <w:r w:rsidR="00F61D1F" w:rsidRPr="00F61D1F">
        <w:rPr>
          <w:spacing w:val="-4"/>
          <w:sz w:val="30"/>
          <w:szCs w:val="30"/>
        </w:rPr>
        <w:t>оздействие движущихся, разлетающихся, вращающихся предметов, деталей и тому подобное</w:t>
      </w:r>
      <w:r>
        <w:rPr>
          <w:spacing w:val="-4"/>
          <w:sz w:val="30"/>
          <w:szCs w:val="30"/>
        </w:rPr>
        <w:t>,</w:t>
      </w:r>
      <w:r w:rsidR="006948C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в результате </w:t>
      </w:r>
      <w:r w:rsidR="00F61D1F">
        <w:rPr>
          <w:spacing w:val="-4"/>
          <w:sz w:val="30"/>
          <w:szCs w:val="30"/>
        </w:rPr>
        <w:t>чего</w:t>
      </w:r>
      <w:r w:rsidR="00213171">
        <w:rPr>
          <w:spacing w:val="-4"/>
          <w:sz w:val="30"/>
          <w:szCs w:val="30"/>
        </w:rPr>
        <w:br/>
      </w:r>
      <w:r>
        <w:rPr>
          <w:spacing w:val="-4"/>
          <w:sz w:val="30"/>
          <w:szCs w:val="30"/>
        </w:rPr>
        <w:t>погибли</w:t>
      </w:r>
      <w:r w:rsidR="003445C8">
        <w:rPr>
          <w:spacing w:val="-4"/>
          <w:sz w:val="30"/>
          <w:szCs w:val="30"/>
        </w:rPr>
        <w:t xml:space="preserve"> </w:t>
      </w:r>
      <w:r w:rsidR="003445C8" w:rsidRPr="003445C8">
        <w:rPr>
          <w:spacing w:val="-4"/>
          <w:sz w:val="30"/>
          <w:szCs w:val="30"/>
        </w:rPr>
        <w:t>6 человек</w:t>
      </w:r>
      <w:r w:rsidR="002516EF" w:rsidRPr="002516EF">
        <w:rPr>
          <w:spacing w:val="-4"/>
          <w:sz w:val="30"/>
          <w:szCs w:val="30"/>
        </w:rPr>
        <w:t xml:space="preserve">, или </w:t>
      </w:r>
      <w:r w:rsidR="002A2739">
        <w:rPr>
          <w:spacing w:val="-4"/>
          <w:sz w:val="30"/>
          <w:szCs w:val="30"/>
        </w:rPr>
        <w:t>66,7</w:t>
      </w:r>
      <w:r w:rsidR="002516EF" w:rsidRPr="002516EF">
        <w:rPr>
          <w:spacing w:val="-4"/>
          <w:sz w:val="30"/>
          <w:szCs w:val="30"/>
        </w:rPr>
        <w:t>% от общего числа смертельно травмированных</w:t>
      </w:r>
      <w:r w:rsidR="00213171">
        <w:rPr>
          <w:spacing w:val="-4"/>
          <w:sz w:val="30"/>
          <w:szCs w:val="30"/>
        </w:rPr>
        <w:t>.</w:t>
      </w:r>
    </w:p>
    <w:p w:rsidR="00213171" w:rsidRPr="00213171" w:rsidRDefault="00213171" w:rsidP="000D0AC7">
      <w:pPr>
        <w:ind w:firstLine="709"/>
        <w:rPr>
          <w:spacing w:val="-4"/>
          <w:sz w:val="16"/>
          <w:szCs w:val="16"/>
        </w:rPr>
      </w:pPr>
    </w:p>
    <w:p w:rsidR="00280E6F" w:rsidRPr="00213171" w:rsidRDefault="002A2739" w:rsidP="00213171">
      <w:pPr>
        <w:spacing w:line="280" w:lineRule="exact"/>
        <w:ind w:firstLine="709"/>
        <w:rPr>
          <w:i/>
          <w:spacing w:val="-4"/>
          <w:sz w:val="30"/>
          <w:szCs w:val="30"/>
        </w:rPr>
      </w:pPr>
      <w:r w:rsidRPr="00213171">
        <w:rPr>
          <w:i/>
          <w:spacing w:val="-4"/>
          <w:sz w:val="30"/>
          <w:szCs w:val="30"/>
        </w:rPr>
        <w:t>Справочно. Один</w:t>
      </w:r>
      <w:r w:rsidR="000D0AC7" w:rsidRPr="00213171">
        <w:rPr>
          <w:i/>
          <w:spacing w:val="-4"/>
          <w:sz w:val="30"/>
          <w:szCs w:val="30"/>
        </w:rPr>
        <w:t xml:space="preserve"> человек погиб в результате утопления</w:t>
      </w:r>
      <w:r w:rsidRPr="00213171">
        <w:rPr>
          <w:i/>
          <w:spacing w:val="-4"/>
          <w:sz w:val="30"/>
          <w:szCs w:val="30"/>
        </w:rPr>
        <w:t xml:space="preserve">, в двух случаях </w:t>
      </w:r>
      <w:r w:rsidR="00280E6F" w:rsidRPr="00213171">
        <w:rPr>
          <w:i/>
          <w:spacing w:val="-4"/>
          <w:sz w:val="30"/>
          <w:szCs w:val="30"/>
        </w:rPr>
        <w:t>не удалось установить травмирующи</w:t>
      </w:r>
      <w:r w:rsidR="00213171" w:rsidRPr="00213171">
        <w:rPr>
          <w:i/>
          <w:spacing w:val="-4"/>
          <w:sz w:val="30"/>
          <w:szCs w:val="30"/>
        </w:rPr>
        <w:t>е</w:t>
      </w:r>
      <w:r w:rsidR="00280E6F" w:rsidRPr="00213171">
        <w:rPr>
          <w:i/>
          <w:spacing w:val="-4"/>
          <w:sz w:val="30"/>
          <w:szCs w:val="30"/>
        </w:rPr>
        <w:t xml:space="preserve"> фактор</w:t>
      </w:r>
      <w:r w:rsidR="00213171" w:rsidRPr="00213171">
        <w:rPr>
          <w:i/>
          <w:spacing w:val="-4"/>
          <w:sz w:val="30"/>
          <w:szCs w:val="30"/>
        </w:rPr>
        <w:t>ы</w:t>
      </w:r>
      <w:r w:rsidR="00280E6F" w:rsidRPr="00213171">
        <w:rPr>
          <w:i/>
          <w:spacing w:val="-4"/>
          <w:sz w:val="30"/>
          <w:szCs w:val="30"/>
        </w:rPr>
        <w:t>, приведши</w:t>
      </w:r>
      <w:r w:rsidR="00213171" w:rsidRPr="00213171">
        <w:rPr>
          <w:i/>
          <w:spacing w:val="-4"/>
          <w:sz w:val="30"/>
          <w:szCs w:val="30"/>
        </w:rPr>
        <w:t xml:space="preserve">е </w:t>
      </w:r>
      <w:r w:rsidR="00280E6F" w:rsidRPr="00213171">
        <w:rPr>
          <w:i/>
          <w:spacing w:val="-4"/>
          <w:sz w:val="30"/>
          <w:szCs w:val="30"/>
        </w:rPr>
        <w:t>к гибели работник</w:t>
      </w:r>
      <w:r w:rsidR="00213171" w:rsidRPr="00213171">
        <w:rPr>
          <w:i/>
          <w:spacing w:val="-4"/>
          <w:sz w:val="30"/>
          <w:szCs w:val="30"/>
        </w:rPr>
        <w:t>ов</w:t>
      </w:r>
      <w:r w:rsidR="00280E6F" w:rsidRPr="00213171">
        <w:rPr>
          <w:i/>
          <w:spacing w:val="-4"/>
          <w:sz w:val="30"/>
          <w:szCs w:val="30"/>
        </w:rPr>
        <w:t>.</w:t>
      </w:r>
    </w:p>
    <w:p w:rsidR="00BD73CF" w:rsidRDefault="00BD73CF" w:rsidP="00280E6F">
      <w:pPr>
        <w:ind w:firstLine="709"/>
        <w:rPr>
          <w:spacing w:val="-4"/>
          <w:sz w:val="16"/>
          <w:szCs w:val="16"/>
        </w:rPr>
      </w:pPr>
    </w:p>
    <w:p w:rsidR="00BA6CA9" w:rsidRPr="00A96655" w:rsidRDefault="00280E6F" w:rsidP="00213171">
      <w:pPr>
        <w:ind w:firstLine="709"/>
        <w:rPr>
          <w:spacing w:val="-6"/>
          <w:sz w:val="30"/>
          <w:szCs w:val="30"/>
        </w:rPr>
      </w:pPr>
      <w:r w:rsidRPr="00A96655">
        <w:rPr>
          <w:spacing w:val="-6"/>
          <w:sz w:val="30"/>
          <w:szCs w:val="30"/>
        </w:rPr>
        <w:t>Основным травмирующим фактор</w:t>
      </w:r>
      <w:r w:rsidR="0000400A" w:rsidRPr="00A96655">
        <w:rPr>
          <w:spacing w:val="-6"/>
          <w:sz w:val="30"/>
          <w:szCs w:val="30"/>
        </w:rPr>
        <w:t>ом</w:t>
      </w:r>
      <w:r w:rsidRPr="00A96655">
        <w:rPr>
          <w:spacing w:val="-6"/>
          <w:sz w:val="30"/>
          <w:szCs w:val="30"/>
        </w:rPr>
        <w:t xml:space="preserve">, приведшим к тяжелым производственным травмам, явилось </w:t>
      </w:r>
      <w:r w:rsidR="00213171" w:rsidRPr="00A96655">
        <w:rPr>
          <w:spacing w:val="-6"/>
          <w:sz w:val="30"/>
          <w:szCs w:val="30"/>
        </w:rPr>
        <w:t>падение потерпевшего с высоты,</w:t>
      </w:r>
      <w:r w:rsidR="00213171" w:rsidRPr="00A96655">
        <w:rPr>
          <w:spacing w:val="-6"/>
          <w:sz w:val="30"/>
          <w:szCs w:val="30"/>
        </w:rPr>
        <w:br/>
        <w:t xml:space="preserve">в результате которого тяжело травмированы 13 человек, </w:t>
      </w:r>
      <w:r w:rsidRPr="00A96655">
        <w:rPr>
          <w:spacing w:val="-6"/>
          <w:sz w:val="30"/>
          <w:szCs w:val="30"/>
        </w:rPr>
        <w:t xml:space="preserve">или </w:t>
      </w:r>
      <w:r w:rsidR="00213171" w:rsidRPr="00A96655">
        <w:rPr>
          <w:spacing w:val="-6"/>
          <w:sz w:val="30"/>
          <w:szCs w:val="30"/>
        </w:rPr>
        <w:t>29,5</w:t>
      </w:r>
      <w:r w:rsidRPr="00A96655">
        <w:rPr>
          <w:spacing w:val="-6"/>
          <w:sz w:val="30"/>
          <w:szCs w:val="30"/>
        </w:rPr>
        <w:t>%</w:t>
      </w:r>
      <w:r w:rsidR="00A96655">
        <w:rPr>
          <w:spacing w:val="-6"/>
          <w:sz w:val="30"/>
          <w:szCs w:val="30"/>
        </w:rPr>
        <w:t xml:space="preserve"> </w:t>
      </w:r>
      <w:r w:rsidRPr="00A96655">
        <w:rPr>
          <w:spacing w:val="-6"/>
          <w:sz w:val="30"/>
          <w:szCs w:val="30"/>
        </w:rPr>
        <w:t>от общего числа потерпевших, получивших тяжелые производственные травмы.</w:t>
      </w:r>
    </w:p>
    <w:p w:rsidR="00BA6CA9" w:rsidRPr="00BA6CA9" w:rsidRDefault="00BA6CA9" w:rsidP="00213171">
      <w:pPr>
        <w:ind w:firstLine="709"/>
        <w:rPr>
          <w:sz w:val="16"/>
          <w:szCs w:val="16"/>
        </w:rPr>
      </w:pPr>
    </w:p>
    <w:p w:rsidR="00213171" w:rsidRPr="00BA6CA9" w:rsidRDefault="00BA6CA9" w:rsidP="00BA6CA9">
      <w:pPr>
        <w:spacing w:line="280" w:lineRule="exact"/>
        <w:ind w:firstLine="709"/>
        <w:rPr>
          <w:i/>
          <w:spacing w:val="-4"/>
          <w:sz w:val="30"/>
          <w:szCs w:val="30"/>
        </w:rPr>
      </w:pPr>
      <w:r w:rsidRPr="00BA6CA9">
        <w:rPr>
          <w:i/>
          <w:sz w:val="30"/>
          <w:szCs w:val="30"/>
        </w:rPr>
        <w:t xml:space="preserve">Справочно. </w:t>
      </w:r>
      <w:r w:rsidR="00213171" w:rsidRPr="00BA6CA9">
        <w:rPr>
          <w:i/>
          <w:spacing w:val="-4"/>
          <w:sz w:val="30"/>
          <w:szCs w:val="30"/>
        </w:rPr>
        <w:t>По 10 человек получили тяжелые травмы при падении</w:t>
      </w:r>
      <w:r w:rsidR="001310CC">
        <w:rPr>
          <w:i/>
          <w:spacing w:val="-4"/>
          <w:sz w:val="30"/>
          <w:szCs w:val="30"/>
        </w:rPr>
        <w:br/>
      </w:r>
      <w:r w:rsidR="00213171" w:rsidRPr="00BA6CA9">
        <w:rPr>
          <w:i/>
          <w:spacing w:val="-4"/>
          <w:sz w:val="30"/>
          <w:szCs w:val="30"/>
        </w:rPr>
        <w:t>во время передвижения и в результате воздействия на них движущихся, разлетающихся, вращающихся предметов, деталей и тому подобного.</w:t>
      </w:r>
    </w:p>
    <w:p w:rsidR="00BA6CA9" w:rsidRPr="00BA6CA9" w:rsidRDefault="00BA6CA9" w:rsidP="00C66AEB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C66AEB" w:rsidRPr="00F74925" w:rsidRDefault="00C66AEB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F74925">
        <w:rPr>
          <w:rFonts w:eastAsia="Times New Roman"/>
          <w:spacing w:val="-4"/>
          <w:sz w:val="30"/>
          <w:szCs w:val="30"/>
          <w:lang w:eastAsia="ru-RU"/>
        </w:rPr>
        <w:t>В состоянии алкогольного опьянения находил</w:t>
      </w:r>
      <w:r w:rsidR="00213171" w:rsidRPr="00F74925">
        <w:rPr>
          <w:rFonts w:eastAsia="Times New Roman"/>
          <w:spacing w:val="-4"/>
          <w:sz w:val="30"/>
          <w:szCs w:val="30"/>
          <w:lang w:eastAsia="ru-RU"/>
        </w:rPr>
        <w:t>ись</w:t>
      </w:r>
      <w:r w:rsidRPr="00F74925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E96F37">
        <w:rPr>
          <w:rFonts w:eastAsia="Times New Roman"/>
          <w:spacing w:val="-4"/>
          <w:sz w:val="30"/>
          <w:szCs w:val="30"/>
          <w:lang w:eastAsia="ru-RU"/>
        </w:rPr>
        <w:t>5</w:t>
      </w:r>
      <w:r w:rsidR="00213171" w:rsidRPr="00F74925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F74925">
        <w:rPr>
          <w:rFonts w:eastAsia="Times New Roman"/>
          <w:spacing w:val="-4"/>
          <w:sz w:val="30"/>
          <w:szCs w:val="30"/>
          <w:lang w:eastAsia="ru-RU"/>
        </w:rPr>
        <w:t xml:space="preserve">из </w:t>
      </w:r>
      <w:r w:rsidR="00213171" w:rsidRPr="00F74925">
        <w:rPr>
          <w:rFonts w:eastAsia="Times New Roman"/>
          <w:spacing w:val="-4"/>
          <w:sz w:val="30"/>
          <w:szCs w:val="30"/>
          <w:lang w:eastAsia="ru-RU"/>
        </w:rPr>
        <w:t>44</w:t>
      </w:r>
      <w:r w:rsidRPr="00F74925">
        <w:rPr>
          <w:rFonts w:eastAsia="Times New Roman"/>
          <w:spacing w:val="-4"/>
          <w:sz w:val="30"/>
          <w:szCs w:val="30"/>
          <w:lang w:eastAsia="ru-RU"/>
        </w:rPr>
        <w:t xml:space="preserve"> человек, получивших тяжелые производственные травмы</w:t>
      </w:r>
      <w:r w:rsidR="00E96F37">
        <w:rPr>
          <w:rFonts w:eastAsia="Times New Roman"/>
          <w:spacing w:val="-4"/>
          <w:sz w:val="30"/>
          <w:szCs w:val="30"/>
          <w:lang w:eastAsia="ru-RU"/>
        </w:rPr>
        <w:t xml:space="preserve"> (11,4%)</w:t>
      </w:r>
      <w:r w:rsidR="00BA6CA9" w:rsidRPr="00F74925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8A3C96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pacing w:val="-4"/>
          <w:sz w:val="30"/>
          <w:szCs w:val="30"/>
          <w:lang w:eastAsia="ru-RU"/>
        </w:rPr>
        <w:t>Анализ причин несчастных случаев с тяжелыми последствиями, расследование которых завершено (</w:t>
      </w:r>
      <w:r w:rsidR="00BA6CA9">
        <w:rPr>
          <w:rFonts w:eastAsia="Times New Roman"/>
          <w:spacing w:val="-4"/>
          <w:sz w:val="30"/>
          <w:szCs w:val="30"/>
          <w:lang w:eastAsia="ru-RU"/>
        </w:rPr>
        <w:t>три</w:t>
      </w:r>
      <w:r w:rsidRPr="0005170B">
        <w:rPr>
          <w:rFonts w:eastAsia="Times New Roman"/>
          <w:spacing w:val="-4"/>
          <w:sz w:val="30"/>
          <w:szCs w:val="30"/>
          <w:lang w:eastAsia="ru-RU"/>
        </w:rPr>
        <w:t xml:space="preserve"> несчастны</w:t>
      </w:r>
      <w:r w:rsidR="00BA6CA9">
        <w:rPr>
          <w:rFonts w:eastAsia="Times New Roman"/>
          <w:spacing w:val="-4"/>
          <w:sz w:val="30"/>
          <w:szCs w:val="30"/>
          <w:lang w:eastAsia="ru-RU"/>
        </w:rPr>
        <w:t>х</w:t>
      </w:r>
      <w:r w:rsidRPr="0005170B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 w:rsidR="00BA6CA9">
        <w:rPr>
          <w:rFonts w:eastAsia="Times New Roman"/>
          <w:spacing w:val="-4"/>
          <w:sz w:val="30"/>
          <w:szCs w:val="30"/>
          <w:lang w:eastAsia="ru-RU"/>
        </w:rPr>
        <w:t>я</w:t>
      </w:r>
      <w:r w:rsidRPr="0005170B">
        <w:rPr>
          <w:rFonts w:eastAsia="Times New Roman"/>
          <w:spacing w:val="-4"/>
          <w:sz w:val="30"/>
          <w:szCs w:val="30"/>
          <w:lang w:eastAsia="ru-RU"/>
        </w:rPr>
        <w:t xml:space="preserve"> со смертельным исходом и </w:t>
      </w:r>
      <w:r w:rsidR="003445C8">
        <w:rPr>
          <w:rFonts w:eastAsia="Times New Roman"/>
          <w:spacing w:val="-4"/>
          <w:sz w:val="30"/>
          <w:szCs w:val="30"/>
          <w:lang w:eastAsia="ru-RU"/>
        </w:rPr>
        <w:t>24</w:t>
      </w:r>
      <w:r w:rsidRPr="0005170B">
        <w:rPr>
          <w:rFonts w:eastAsia="Times New Roman"/>
          <w:spacing w:val="-4"/>
          <w:sz w:val="30"/>
          <w:szCs w:val="30"/>
          <w:lang w:eastAsia="ru-RU"/>
        </w:rPr>
        <w:t xml:space="preserve"> несчастных случа</w:t>
      </w:r>
      <w:r w:rsidR="003445C8">
        <w:rPr>
          <w:rFonts w:eastAsia="Times New Roman"/>
          <w:spacing w:val="-4"/>
          <w:sz w:val="30"/>
          <w:szCs w:val="30"/>
          <w:lang w:eastAsia="ru-RU"/>
        </w:rPr>
        <w:t>я</w:t>
      </w:r>
      <w:r w:rsidRPr="0005170B">
        <w:rPr>
          <w:rFonts w:eastAsia="Times New Roman"/>
          <w:spacing w:val="-4"/>
          <w:sz w:val="30"/>
          <w:szCs w:val="30"/>
          <w:lang w:eastAsia="ru-RU"/>
        </w:rPr>
        <w:t>, в результате которых потерпевшие получили тяжелые производственные травмы), показывает, что</w:t>
      </w:r>
      <w:r w:rsidR="008A3C96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05170B">
        <w:rPr>
          <w:rFonts w:eastAsia="Times New Roman"/>
          <w:sz w:val="30"/>
          <w:szCs w:val="30"/>
          <w:lang w:eastAsia="ru-RU"/>
        </w:rPr>
        <w:t xml:space="preserve">по вине самого потерпевшего, включая личную неосторожность потерпевшего, произошло </w:t>
      </w:r>
      <w:r w:rsidR="00BA6CA9">
        <w:rPr>
          <w:rFonts w:eastAsia="Times New Roman"/>
          <w:sz w:val="30"/>
          <w:szCs w:val="30"/>
          <w:lang w:eastAsia="ru-RU"/>
        </w:rPr>
        <w:t>13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случаев</w:t>
      </w:r>
      <w:r w:rsidR="004006F6">
        <w:rPr>
          <w:rFonts w:eastAsia="Times New Roman"/>
          <w:sz w:val="30"/>
          <w:szCs w:val="30"/>
          <w:lang w:eastAsia="ru-RU"/>
        </w:rPr>
        <w:t xml:space="preserve"> (48,1% от всех случаев)</w:t>
      </w:r>
      <w:r w:rsidR="00E96F37">
        <w:rPr>
          <w:rFonts w:eastAsia="Times New Roman"/>
          <w:sz w:val="30"/>
          <w:szCs w:val="30"/>
          <w:lang w:eastAsia="ru-RU"/>
        </w:rPr>
        <w:t>, и</w:t>
      </w:r>
      <w:r w:rsidR="008A3C96">
        <w:rPr>
          <w:rFonts w:eastAsia="Times New Roman"/>
          <w:sz w:val="30"/>
          <w:szCs w:val="30"/>
          <w:lang w:eastAsia="ru-RU"/>
        </w:rPr>
        <w:t xml:space="preserve"> </w:t>
      </w:r>
      <w:r w:rsidRPr="0005170B">
        <w:rPr>
          <w:rFonts w:eastAsia="Times New Roman"/>
          <w:sz w:val="30"/>
          <w:szCs w:val="30"/>
          <w:lang w:eastAsia="ru-RU"/>
        </w:rPr>
        <w:t xml:space="preserve">исключительно по вине нанимателя (работодателя) </w:t>
      </w:r>
      <w:r w:rsidR="008A3C96">
        <w:rPr>
          <w:rFonts w:eastAsia="Times New Roman"/>
          <w:sz w:val="30"/>
          <w:szCs w:val="30"/>
          <w:lang w:eastAsia="ru-RU"/>
        </w:rPr>
        <w:t xml:space="preserve">– </w:t>
      </w:r>
      <w:r w:rsidR="00BA6CA9">
        <w:rPr>
          <w:rFonts w:eastAsia="Times New Roman"/>
          <w:sz w:val="30"/>
          <w:szCs w:val="30"/>
          <w:lang w:eastAsia="ru-RU"/>
        </w:rPr>
        <w:t>пять случаев</w:t>
      </w:r>
      <w:r w:rsidR="004006F6">
        <w:rPr>
          <w:rFonts w:eastAsia="Times New Roman"/>
          <w:sz w:val="30"/>
          <w:szCs w:val="30"/>
          <w:lang w:eastAsia="ru-RU"/>
        </w:rPr>
        <w:t xml:space="preserve"> (18,5%)</w:t>
      </w:r>
      <w:r w:rsidR="008A3C96">
        <w:rPr>
          <w:rFonts w:eastAsia="Times New Roman"/>
          <w:sz w:val="30"/>
          <w:szCs w:val="30"/>
          <w:lang w:eastAsia="ru-RU"/>
        </w:rPr>
        <w:t>.</w:t>
      </w:r>
    </w:p>
    <w:p w:rsidR="00A96655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 xml:space="preserve">Вина руководителя организации, в которой работал потерпевший, установлена в </w:t>
      </w:r>
      <w:r w:rsidR="00BA6CA9">
        <w:rPr>
          <w:rFonts w:eastAsia="Times New Roman"/>
          <w:sz w:val="30"/>
          <w:szCs w:val="30"/>
          <w:lang w:eastAsia="ru-RU"/>
        </w:rPr>
        <w:t>четырех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случаях</w:t>
      </w:r>
      <w:r w:rsidR="004006F6">
        <w:rPr>
          <w:rFonts w:eastAsia="Times New Roman"/>
          <w:sz w:val="30"/>
          <w:szCs w:val="30"/>
          <w:lang w:eastAsia="ru-RU"/>
        </w:rPr>
        <w:t xml:space="preserve"> </w:t>
      </w:r>
      <w:r w:rsidR="00A96655">
        <w:rPr>
          <w:rFonts w:eastAsia="Times New Roman"/>
          <w:sz w:val="30"/>
          <w:szCs w:val="30"/>
          <w:lang w:eastAsia="ru-RU"/>
        </w:rPr>
        <w:t>(ОАО</w:t>
      </w:r>
      <w:r w:rsidR="00A96655" w:rsidRPr="00A96655">
        <w:rPr>
          <w:rFonts w:eastAsia="Times New Roman"/>
          <w:sz w:val="30"/>
          <w:szCs w:val="30"/>
          <w:lang w:eastAsia="ru-RU"/>
        </w:rPr>
        <w:t xml:space="preserve"> «</w:t>
      </w:r>
      <w:proofErr w:type="spellStart"/>
      <w:r w:rsidR="00A96655" w:rsidRPr="00A96655">
        <w:rPr>
          <w:rFonts w:eastAsia="Times New Roman"/>
          <w:sz w:val="30"/>
          <w:szCs w:val="30"/>
          <w:lang w:eastAsia="ru-RU"/>
        </w:rPr>
        <w:t>Кухчицы</w:t>
      </w:r>
      <w:proofErr w:type="spellEnd"/>
      <w:r w:rsidR="00A96655" w:rsidRPr="00A96655">
        <w:rPr>
          <w:rFonts w:eastAsia="Times New Roman"/>
          <w:sz w:val="30"/>
          <w:szCs w:val="30"/>
          <w:lang w:eastAsia="ru-RU"/>
        </w:rPr>
        <w:t>»</w:t>
      </w:r>
      <w:r w:rsidR="00A96655">
        <w:rPr>
          <w:rFonts w:eastAsia="Times New Roman"/>
          <w:sz w:val="30"/>
          <w:szCs w:val="30"/>
          <w:lang w:eastAsia="ru-RU"/>
        </w:rPr>
        <w:t xml:space="preserve"> Клецкого района,</w:t>
      </w:r>
      <w:r w:rsidR="00A96655">
        <w:rPr>
          <w:rFonts w:eastAsia="Times New Roman"/>
          <w:sz w:val="30"/>
          <w:szCs w:val="30"/>
          <w:lang w:eastAsia="ru-RU"/>
        </w:rPr>
        <w:br/>
      </w:r>
      <w:r w:rsidR="00A96655" w:rsidRPr="00A96655">
        <w:rPr>
          <w:rFonts w:eastAsia="Times New Roman"/>
          <w:sz w:val="30"/>
          <w:szCs w:val="30"/>
          <w:lang w:eastAsia="ru-RU"/>
        </w:rPr>
        <w:t>ГЛХУ «Красносельское»</w:t>
      </w:r>
      <w:r w:rsidR="00A96655">
        <w:rPr>
          <w:rFonts w:eastAsia="Times New Roman"/>
          <w:sz w:val="30"/>
          <w:szCs w:val="30"/>
          <w:lang w:eastAsia="ru-RU"/>
        </w:rPr>
        <w:t xml:space="preserve"> и </w:t>
      </w:r>
      <w:r w:rsidR="00A96655" w:rsidRPr="00A96655">
        <w:rPr>
          <w:rFonts w:eastAsia="Times New Roman"/>
          <w:sz w:val="30"/>
          <w:szCs w:val="30"/>
          <w:lang w:eastAsia="ru-RU"/>
        </w:rPr>
        <w:t>О</w:t>
      </w:r>
      <w:r w:rsidR="00A96655">
        <w:rPr>
          <w:rFonts w:eastAsia="Times New Roman"/>
          <w:sz w:val="30"/>
          <w:szCs w:val="30"/>
          <w:lang w:eastAsia="ru-RU"/>
        </w:rPr>
        <w:t xml:space="preserve">ОО </w:t>
      </w:r>
      <w:r w:rsidR="00A96655" w:rsidRPr="00A96655">
        <w:rPr>
          <w:rFonts w:eastAsia="Times New Roman"/>
          <w:sz w:val="30"/>
          <w:szCs w:val="30"/>
          <w:lang w:eastAsia="ru-RU"/>
        </w:rPr>
        <w:t>«</w:t>
      </w:r>
      <w:proofErr w:type="spellStart"/>
      <w:r w:rsidR="00A96655" w:rsidRPr="00A96655">
        <w:rPr>
          <w:rFonts w:eastAsia="Times New Roman"/>
          <w:sz w:val="30"/>
          <w:szCs w:val="30"/>
          <w:lang w:eastAsia="ru-RU"/>
        </w:rPr>
        <w:t>Металлстройпрофиль</w:t>
      </w:r>
      <w:proofErr w:type="spellEnd"/>
      <w:r w:rsidR="00A96655" w:rsidRPr="00A96655">
        <w:rPr>
          <w:rFonts w:eastAsia="Times New Roman"/>
          <w:sz w:val="30"/>
          <w:szCs w:val="30"/>
          <w:lang w:eastAsia="ru-RU"/>
        </w:rPr>
        <w:t>»</w:t>
      </w:r>
      <w:r w:rsidR="00A96655">
        <w:rPr>
          <w:rFonts w:eastAsia="Times New Roman"/>
          <w:sz w:val="30"/>
          <w:szCs w:val="30"/>
          <w:lang w:eastAsia="ru-RU"/>
        </w:rPr>
        <w:t xml:space="preserve"> Минского района,</w:t>
      </w:r>
      <w:r w:rsidR="00A96655" w:rsidRPr="00A96655">
        <w:t xml:space="preserve"> </w:t>
      </w:r>
      <w:r w:rsidR="00A96655" w:rsidRPr="00A96655">
        <w:rPr>
          <w:rFonts w:eastAsia="Times New Roman"/>
          <w:sz w:val="30"/>
          <w:szCs w:val="30"/>
          <w:lang w:eastAsia="ru-RU"/>
        </w:rPr>
        <w:t>О</w:t>
      </w:r>
      <w:r w:rsidR="00A96655">
        <w:rPr>
          <w:rFonts w:eastAsia="Times New Roman"/>
          <w:sz w:val="30"/>
          <w:szCs w:val="30"/>
          <w:lang w:eastAsia="ru-RU"/>
        </w:rPr>
        <w:t>ДО</w:t>
      </w:r>
      <w:r w:rsidR="00A96655" w:rsidRPr="00A96655">
        <w:rPr>
          <w:rFonts w:eastAsia="Times New Roman"/>
          <w:sz w:val="30"/>
          <w:szCs w:val="30"/>
          <w:lang w:eastAsia="ru-RU"/>
        </w:rPr>
        <w:t xml:space="preserve"> «</w:t>
      </w:r>
      <w:proofErr w:type="spellStart"/>
      <w:r w:rsidR="00A96655" w:rsidRPr="00A96655">
        <w:rPr>
          <w:rFonts w:eastAsia="Times New Roman"/>
          <w:sz w:val="30"/>
          <w:szCs w:val="30"/>
          <w:lang w:eastAsia="ru-RU"/>
        </w:rPr>
        <w:t>АйВекоСтрой</w:t>
      </w:r>
      <w:proofErr w:type="spellEnd"/>
      <w:r w:rsidR="00A96655" w:rsidRPr="00A96655">
        <w:rPr>
          <w:rFonts w:eastAsia="Times New Roman"/>
          <w:sz w:val="30"/>
          <w:szCs w:val="30"/>
          <w:lang w:eastAsia="ru-RU"/>
        </w:rPr>
        <w:t>»</w:t>
      </w:r>
      <w:r w:rsidR="00A96655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="00A96655">
        <w:rPr>
          <w:rFonts w:eastAsia="Times New Roman"/>
          <w:sz w:val="30"/>
          <w:szCs w:val="30"/>
          <w:lang w:eastAsia="ru-RU"/>
        </w:rPr>
        <w:t>Узденского</w:t>
      </w:r>
      <w:proofErr w:type="spellEnd"/>
      <w:r w:rsidR="00A96655">
        <w:rPr>
          <w:rFonts w:eastAsia="Times New Roman"/>
          <w:sz w:val="30"/>
          <w:szCs w:val="30"/>
          <w:lang w:eastAsia="ru-RU"/>
        </w:rPr>
        <w:t xml:space="preserve"> района).</w:t>
      </w:r>
    </w:p>
    <w:p w:rsidR="003445C8" w:rsidRDefault="003445C8" w:rsidP="003445C8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Работа</w:t>
      </w:r>
      <w:r w:rsidRPr="003445C8">
        <w:t xml:space="preserve"> </w:t>
      </w:r>
      <w:r w:rsidRPr="003445C8">
        <w:rPr>
          <w:rFonts w:eastAsia="Times New Roman"/>
          <w:sz w:val="30"/>
          <w:szCs w:val="30"/>
          <w:lang w:eastAsia="ru-RU"/>
        </w:rPr>
        <w:t>по обеспечени</w:t>
      </w:r>
      <w:r>
        <w:rPr>
          <w:rFonts w:eastAsia="Times New Roman"/>
          <w:sz w:val="30"/>
          <w:szCs w:val="30"/>
          <w:lang w:eastAsia="ru-RU"/>
        </w:rPr>
        <w:t>ю</w:t>
      </w:r>
      <w:r w:rsidRPr="003445C8">
        <w:rPr>
          <w:rFonts w:eastAsia="Times New Roman"/>
          <w:sz w:val="30"/>
          <w:szCs w:val="30"/>
          <w:lang w:eastAsia="ru-RU"/>
        </w:rPr>
        <w:t xml:space="preserve"> безопасности жизни и здоровья работающих </w:t>
      </w:r>
      <w:r w:rsidR="00715FB4">
        <w:rPr>
          <w:rFonts w:eastAsia="Times New Roman"/>
          <w:sz w:val="30"/>
          <w:szCs w:val="30"/>
          <w:lang w:eastAsia="ru-RU"/>
        </w:rPr>
        <w:t xml:space="preserve">организаций Минской области </w:t>
      </w:r>
      <w:r w:rsidRPr="003445C8">
        <w:rPr>
          <w:rFonts w:eastAsia="Times New Roman"/>
          <w:sz w:val="30"/>
          <w:szCs w:val="30"/>
          <w:lang w:eastAsia="ru-RU"/>
        </w:rPr>
        <w:t>в процессе трудовой деятельности</w:t>
      </w:r>
      <w:r>
        <w:rPr>
          <w:rFonts w:eastAsia="Times New Roman"/>
          <w:sz w:val="30"/>
          <w:szCs w:val="30"/>
          <w:lang w:eastAsia="ru-RU"/>
        </w:rPr>
        <w:t xml:space="preserve"> осуществляется путем:</w:t>
      </w:r>
    </w:p>
    <w:p w:rsidR="00715FB4" w:rsidRDefault="003445C8" w:rsidP="003445C8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выполнения </w:t>
      </w:r>
      <w:r w:rsidRPr="003445C8">
        <w:rPr>
          <w:rFonts w:eastAsia="Times New Roman"/>
          <w:sz w:val="30"/>
          <w:szCs w:val="30"/>
          <w:lang w:eastAsia="ru-RU"/>
        </w:rPr>
        <w:t>мероприяти</w:t>
      </w:r>
      <w:r>
        <w:rPr>
          <w:rFonts w:eastAsia="Times New Roman"/>
          <w:sz w:val="30"/>
          <w:szCs w:val="30"/>
          <w:lang w:eastAsia="ru-RU"/>
        </w:rPr>
        <w:t>й</w:t>
      </w:r>
      <w:r w:rsidRPr="003445C8">
        <w:rPr>
          <w:rFonts w:eastAsia="Times New Roman"/>
          <w:sz w:val="30"/>
          <w:szCs w:val="30"/>
          <w:lang w:eastAsia="ru-RU"/>
        </w:rPr>
        <w:t xml:space="preserve"> по снижению травматизма и гибели людей на производстве и комплекс</w:t>
      </w:r>
      <w:r w:rsidR="00E96F37">
        <w:rPr>
          <w:rFonts w:eastAsia="Times New Roman"/>
          <w:sz w:val="30"/>
          <w:szCs w:val="30"/>
          <w:lang w:eastAsia="ru-RU"/>
        </w:rPr>
        <w:t>а</w:t>
      </w:r>
      <w:r w:rsidRPr="003445C8">
        <w:rPr>
          <w:rFonts w:eastAsia="Times New Roman"/>
          <w:sz w:val="30"/>
          <w:szCs w:val="30"/>
          <w:lang w:eastAsia="ru-RU"/>
        </w:rPr>
        <w:t xml:space="preserve"> мер по укреплению производственно-технологической, исполнительской и трудовой дисциплины, безопасности </w:t>
      </w:r>
      <w:r w:rsidRPr="003445C8">
        <w:rPr>
          <w:rFonts w:eastAsia="Times New Roman"/>
          <w:sz w:val="30"/>
          <w:szCs w:val="30"/>
          <w:lang w:eastAsia="ru-RU"/>
        </w:rPr>
        <w:lastRenderedPageBreak/>
        <w:t>производственной деятельности, включен</w:t>
      </w:r>
      <w:r>
        <w:rPr>
          <w:rFonts w:eastAsia="Times New Roman"/>
          <w:sz w:val="30"/>
          <w:szCs w:val="30"/>
          <w:lang w:eastAsia="ru-RU"/>
        </w:rPr>
        <w:t xml:space="preserve">ных </w:t>
      </w:r>
      <w:r w:rsidRPr="003445C8">
        <w:rPr>
          <w:rFonts w:eastAsia="Times New Roman"/>
          <w:sz w:val="30"/>
          <w:szCs w:val="30"/>
          <w:lang w:eastAsia="ru-RU"/>
        </w:rPr>
        <w:t>в план мероприятий</w:t>
      </w:r>
      <w:r>
        <w:rPr>
          <w:rFonts w:eastAsia="Times New Roman"/>
          <w:sz w:val="30"/>
          <w:szCs w:val="30"/>
          <w:lang w:eastAsia="ru-RU"/>
        </w:rPr>
        <w:br/>
      </w:r>
      <w:r w:rsidRPr="003445C8">
        <w:rPr>
          <w:rFonts w:eastAsia="Times New Roman"/>
          <w:sz w:val="30"/>
          <w:szCs w:val="30"/>
          <w:lang w:eastAsia="ru-RU"/>
        </w:rPr>
        <w:t>по реализации Директивы Президента Республики Беларусь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3445C8">
        <w:rPr>
          <w:rFonts w:eastAsia="Times New Roman"/>
          <w:sz w:val="30"/>
          <w:szCs w:val="30"/>
          <w:lang w:eastAsia="ru-RU"/>
        </w:rPr>
        <w:t>от 11 марта 2004 г. № 1 «О мерах по укреплению общественной безопасности</w:t>
      </w:r>
      <w:r>
        <w:rPr>
          <w:rFonts w:eastAsia="Times New Roman"/>
          <w:sz w:val="30"/>
          <w:szCs w:val="30"/>
          <w:lang w:eastAsia="ru-RU"/>
        </w:rPr>
        <w:br/>
      </w:r>
      <w:r w:rsidRPr="003445C8">
        <w:rPr>
          <w:rFonts w:eastAsia="Times New Roman"/>
          <w:sz w:val="30"/>
          <w:szCs w:val="30"/>
          <w:lang w:eastAsia="ru-RU"/>
        </w:rPr>
        <w:t>и дисциплины» в Минской области на 2024 – 2026 годы</w:t>
      </w:r>
      <w:r w:rsidR="00715FB4">
        <w:rPr>
          <w:rFonts w:eastAsia="Times New Roman"/>
          <w:sz w:val="30"/>
          <w:szCs w:val="30"/>
          <w:lang w:eastAsia="ru-RU"/>
        </w:rPr>
        <w:t>, утве</w:t>
      </w:r>
      <w:r w:rsidR="00460239">
        <w:rPr>
          <w:rFonts w:eastAsia="Times New Roman"/>
          <w:sz w:val="30"/>
          <w:szCs w:val="30"/>
          <w:lang w:eastAsia="ru-RU"/>
        </w:rPr>
        <w:t>р</w:t>
      </w:r>
      <w:r w:rsidR="00715FB4">
        <w:rPr>
          <w:rFonts w:eastAsia="Times New Roman"/>
          <w:sz w:val="30"/>
          <w:szCs w:val="30"/>
          <w:lang w:eastAsia="ru-RU"/>
        </w:rPr>
        <w:t>жденный</w:t>
      </w:r>
      <w:r w:rsidRPr="003445C8">
        <w:rPr>
          <w:rFonts w:eastAsia="Times New Roman"/>
          <w:sz w:val="30"/>
          <w:szCs w:val="30"/>
          <w:lang w:eastAsia="ru-RU"/>
        </w:rPr>
        <w:t xml:space="preserve"> решением Минского облисполкома от 11 декабря 2023 г. № 1223</w:t>
      </w:r>
      <w:r w:rsidR="00715FB4">
        <w:rPr>
          <w:rFonts w:eastAsia="Times New Roman"/>
          <w:sz w:val="30"/>
          <w:szCs w:val="30"/>
          <w:lang w:eastAsia="ru-RU"/>
        </w:rPr>
        <w:t>;</w:t>
      </w:r>
    </w:p>
    <w:p w:rsidR="003445C8" w:rsidRPr="009D28AF" w:rsidRDefault="00715FB4" w:rsidP="00715FB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9D28AF">
        <w:rPr>
          <w:rFonts w:eastAsia="Times New Roman"/>
          <w:spacing w:val="-4"/>
          <w:sz w:val="30"/>
          <w:szCs w:val="30"/>
          <w:lang w:eastAsia="ru-RU"/>
        </w:rPr>
        <w:t>реализации плана мероприятий по профилактике производственного травматизма в Минской области на 2024 год, утвержденн</w:t>
      </w:r>
      <w:r w:rsidR="009D28AF" w:rsidRPr="009D28AF">
        <w:rPr>
          <w:rFonts w:eastAsia="Times New Roman"/>
          <w:spacing w:val="-4"/>
          <w:sz w:val="30"/>
          <w:szCs w:val="30"/>
          <w:lang w:eastAsia="ru-RU"/>
        </w:rPr>
        <w:t>ого</w:t>
      </w:r>
      <w:r w:rsidRPr="009D28AF">
        <w:rPr>
          <w:rFonts w:eastAsia="Times New Roman"/>
          <w:spacing w:val="-4"/>
          <w:sz w:val="30"/>
          <w:szCs w:val="30"/>
          <w:lang w:eastAsia="ru-RU"/>
        </w:rPr>
        <w:t xml:space="preserve"> 21 февраля 2024 г. заместителем председателя Минского облисполкома </w:t>
      </w:r>
      <w:proofErr w:type="spellStart"/>
      <w:r w:rsidRPr="009D28AF">
        <w:rPr>
          <w:rFonts w:eastAsia="Times New Roman"/>
          <w:spacing w:val="-4"/>
          <w:sz w:val="30"/>
          <w:szCs w:val="30"/>
          <w:lang w:eastAsia="ru-RU"/>
        </w:rPr>
        <w:t>Рагу</w:t>
      </w:r>
      <w:r w:rsidR="009D28AF" w:rsidRPr="009D28AF">
        <w:rPr>
          <w:rFonts w:eastAsia="Times New Roman"/>
          <w:spacing w:val="-4"/>
          <w:sz w:val="30"/>
          <w:szCs w:val="30"/>
          <w:lang w:eastAsia="ru-RU"/>
        </w:rPr>
        <w:t>с</w:t>
      </w:r>
      <w:r w:rsidRPr="009D28AF">
        <w:rPr>
          <w:rFonts w:eastAsia="Times New Roman"/>
          <w:spacing w:val="-4"/>
          <w:sz w:val="30"/>
          <w:szCs w:val="30"/>
          <w:lang w:eastAsia="ru-RU"/>
        </w:rPr>
        <w:t>ским</w:t>
      </w:r>
      <w:proofErr w:type="spellEnd"/>
      <w:r w:rsidRPr="009D28AF">
        <w:rPr>
          <w:rFonts w:eastAsia="Times New Roman"/>
          <w:spacing w:val="-4"/>
          <w:sz w:val="30"/>
          <w:szCs w:val="30"/>
          <w:lang w:eastAsia="ru-RU"/>
        </w:rPr>
        <w:t xml:space="preserve"> В.Г</w:t>
      </w:r>
      <w:r w:rsidR="003445C8" w:rsidRPr="009D28AF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715FB4" w:rsidRDefault="00715FB4" w:rsidP="003445C8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В</w:t>
      </w:r>
      <w:r w:rsidR="003445C8" w:rsidRPr="003445C8">
        <w:rPr>
          <w:rFonts w:eastAsia="Times New Roman"/>
          <w:sz w:val="30"/>
          <w:szCs w:val="30"/>
          <w:lang w:eastAsia="ru-RU"/>
        </w:rPr>
        <w:t xml:space="preserve"> рамках привлечения организаций</w:t>
      </w:r>
      <w:r w:rsidR="00737071" w:rsidRPr="00737071">
        <w:rPr>
          <w:rFonts w:eastAsia="Times New Roman"/>
          <w:sz w:val="30"/>
          <w:szCs w:val="30"/>
          <w:lang w:eastAsia="ru-RU"/>
        </w:rPr>
        <w:t xml:space="preserve"> </w:t>
      </w:r>
      <w:r w:rsidR="00737071">
        <w:rPr>
          <w:rFonts w:eastAsia="Times New Roman"/>
          <w:sz w:val="30"/>
          <w:szCs w:val="30"/>
          <w:lang w:eastAsia="ru-RU"/>
        </w:rPr>
        <w:t>к</w:t>
      </w:r>
      <w:r w:rsidR="003445C8" w:rsidRPr="003445C8">
        <w:rPr>
          <w:rFonts w:eastAsia="Times New Roman"/>
          <w:sz w:val="30"/>
          <w:szCs w:val="30"/>
          <w:lang w:eastAsia="ru-RU"/>
        </w:rPr>
        <w:t xml:space="preserve"> участию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3445C8" w:rsidRPr="003445C8">
        <w:rPr>
          <w:rFonts w:eastAsia="Times New Roman"/>
          <w:sz w:val="30"/>
          <w:szCs w:val="30"/>
          <w:lang w:eastAsia="ru-RU"/>
        </w:rPr>
        <w:t>в кампании</w:t>
      </w:r>
      <w:r w:rsidR="00737071">
        <w:rPr>
          <w:rFonts w:eastAsia="Times New Roman"/>
          <w:sz w:val="30"/>
          <w:szCs w:val="30"/>
          <w:lang w:eastAsia="ru-RU"/>
        </w:rPr>
        <w:br/>
      </w:r>
      <w:r w:rsidR="003445C8" w:rsidRPr="003445C8">
        <w:rPr>
          <w:rFonts w:eastAsia="Times New Roman"/>
          <w:sz w:val="30"/>
          <w:szCs w:val="30"/>
          <w:lang w:eastAsia="ru-RU"/>
        </w:rPr>
        <w:t>по применению принципов концепции «Нулевой травматизм»</w:t>
      </w:r>
      <w:r w:rsidR="00737071">
        <w:rPr>
          <w:rFonts w:eastAsia="Times New Roman"/>
          <w:sz w:val="30"/>
          <w:szCs w:val="30"/>
          <w:lang w:eastAsia="ru-RU"/>
        </w:rPr>
        <w:br/>
      </w:r>
      <w:r w:rsidRPr="00715FB4">
        <w:rPr>
          <w:rFonts w:eastAsia="Times New Roman"/>
          <w:sz w:val="30"/>
          <w:szCs w:val="30"/>
          <w:lang w:eastAsia="ru-RU"/>
        </w:rPr>
        <w:t>с 12 по 18 февраля и с 22 по 24 апреля 2024 г.</w:t>
      </w:r>
      <w:r w:rsidR="00737071">
        <w:rPr>
          <w:rFonts w:eastAsia="Times New Roman"/>
          <w:sz w:val="30"/>
          <w:szCs w:val="30"/>
          <w:lang w:eastAsia="ru-RU"/>
        </w:rPr>
        <w:t xml:space="preserve"> </w:t>
      </w:r>
      <w:r w:rsidR="003445C8" w:rsidRPr="003445C8">
        <w:rPr>
          <w:rFonts w:eastAsia="Times New Roman"/>
          <w:sz w:val="30"/>
          <w:szCs w:val="30"/>
          <w:lang w:eastAsia="ru-RU"/>
        </w:rPr>
        <w:t>проведен</w:t>
      </w:r>
      <w:r w:rsidR="00737071">
        <w:rPr>
          <w:rFonts w:eastAsia="Times New Roman"/>
          <w:sz w:val="30"/>
          <w:szCs w:val="30"/>
          <w:lang w:eastAsia="ru-RU"/>
        </w:rPr>
        <w:t>о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3445C8" w:rsidRPr="003445C8">
        <w:rPr>
          <w:rFonts w:eastAsia="Times New Roman"/>
          <w:sz w:val="30"/>
          <w:szCs w:val="30"/>
          <w:lang w:eastAsia="ru-RU"/>
        </w:rPr>
        <w:t>мероприяти</w:t>
      </w:r>
      <w:r w:rsidR="00737071">
        <w:rPr>
          <w:rFonts w:eastAsia="Times New Roman"/>
          <w:sz w:val="30"/>
          <w:szCs w:val="30"/>
          <w:lang w:eastAsia="ru-RU"/>
        </w:rPr>
        <w:t>е</w:t>
      </w:r>
      <w:r w:rsidR="003445C8" w:rsidRPr="003445C8">
        <w:rPr>
          <w:rFonts w:eastAsia="Times New Roman"/>
          <w:sz w:val="30"/>
          <w:szCs w:val="30"/>
          <w:lang w:eastAsia="ru-RU"/>
        </w:rPr>
        <w:t xml:space="preserve"> «Неделя нулевого травматизма» в</w:t>
      </w:r>
      <w:r w:rsidR="00737071">
        <w:rPr>
          <w:rFonts w:eastAsia="Times New Roman"/>
          <w:sz w:val="30"/>
          <w:szCs w:val="30"/>
          <w:lang w:eastAsia="ru-RU"/>
        </w:rPr>
        <w:t xml:space="preserve"> организациях, подчиненных</w:t>
      </w:r>
      <w:r w:rsidR="00737071" w:rsidRPr="00737071">
        <w:rPr>
          <w:rFonts w:eastAsia="Times New Roman"/>
          <w:sz w:val="30"/>
          <w:szCs w:val="30"/>
          <w:lang w:eastAsia="ru-RU"/>
        </w:rPr>
        <w:t xml:space="preserve"> (подведомственных) Минскому облисполкому, </w:t>
      </w:r>
      <w:proofErr w:type="spellStart"/>
      <w:r w:rsidR="00737071" w:rsidRPr="00737071">
        <w:rPr>
          <w:rFonts w:eastAsia="Times New Roman"/>
          <w:sz w:val="30"/>
          <w:szCs w:val="30"/>
          <w:lang w:eastAsia="ru-RU"/>
        </w:rPr>
        <w:t>райгорисполкомам</w:t>
      </w:r>
      <w:proofErr w:type="spellEnd"/>
      <w:r w:rsidR="00737071">
        <w:rPr>
          <w:rFonts w:eastAsia="Times New Roman"/>
          <w:sz w:val="30"/>
          <w:szCs w:val="30"/>
          <w:lang w:eastAsia="ru-RU"/>
        </w:rPr>
        <w:t>.</w:t>
      </w:r>
    </w:p>
    <w:p w:rsidR="003445C8" w:rsidRPr="00737071" w:rsidRDefault="003445C8" w:rsidP="003445C8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737071">
        <w:rPr>
          <w:rFonts w:eastAsia="Times New Roman"/>
          <w:spacing w:val="-4"/>
          <w:sz w:val="30"/>
          <w:szCs w:val="30"/>
          <w:lang w:eastAsia="ru-RU"/>
        </w:rPr>
        <w:t>В целях профилактики производственного травматизма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br/>
      </w:r>
      <w:r w:rsidRPr="00737071">
        <w:rPr>
          <w:rFonts w:eastAsia="Times New Roman"/>
          <w:spacing w:val="-4"/>
          <w:sz w:val="30"/>
          <w:szCs w:val="30"/>
          <w:lang w:eastAsia="ru-RU"/>
        </w:rPr>
        <w:t>с 1 по 30 апреля 2024 г. проведен областной месячник безопасности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br/>
      </w:r>
      <w:r w:rsidRPr="00737071">
        <w:rPr>
          <w:rFonts w:eastAsia="Times New Roman"/>
          <w:spacing w:val="-4"/>
          <w:sz w:val="30"/>
          <w:szCs w:val="30"/>
          <w:lang w:eastAsia="ru-RU"/>
        </w:rPr>
        <w:t>в сельском хозяйстве при подготовке и проведении весенних полевых работ.</w:t>
      </w:r>
    </w:p>
    <w:p w:rsidR="00715FB4" w:rsidRDefault="00737071" w:rsidP="0073707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737071">
        <w:rPr>
          <w:rFonts w:eastAsia="Times New Roman"/>
          <w:spacing w:val="-4"/>
          <w:sz w:val="30"/>
          <w:szCs w:val="30"/>
          <w:lang w:eastAsia="ru-RU"/>
        </w:rPr>
        <w:t>С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>луча</w:t>
      </w:r>
      <w:r w:rsidRPr="00737071">
        <w:rPr>
          <w:rFonts w:eastAsia="Times New Roman"/>
          <w:spacing w:val="-4"/>
          <w:sz w:val="30"/>
          <w:szCs w:val="30"/>
          <w:lang w:eastAsia="ru-RU"/>
        </w:rPr>
        <w:t>и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 xml:space="preserve"> гибели людей на производстве, произошедши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е 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>по вине должностных лиц, потерпевших и других работников, после получения документов специального расследования рассмот</w:t>
      </w:r>
      <w:r>
        <w:rPr>
          <w:rFonts w:eastAsia="Times New Roman"/>
          <w:spacing w:val="-4"/>
          <w:sz w:val="30"/>
          <w:szCs w:val="30"/>
          <w:lang w:eastAsia="ru-RU"/>
        </w:rPr>
        <w:t>рены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 xml:space="preserve"> на заседаниях </w:t>
      </w:r>
      <w:proofErr w:type="spellStart"/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>райгорисполкомов</w:t>
      </w:r>
      <w:proofErr w:type="spellEnd"/>
      <w:r w:rsidR="00E96F37">
        <w:rPr>
          <w:rFonts w:eastAsia="Times New Roman"/>
          <w:spacing w:val="-4"/>
          <w:sz w:val="30"/>
          <w:szCs w:val="30"/>
          <w:lang w:eastAsia="ru-RU"/>
        </w:rPr>
        <w:t>, н</w:t>
      </w:r>
      <w:r>
        <w:rPr>
          <w:rFonts w:eastAsia="Times New Roman"/>
          <w:spacing w:val="-4"/>
          <w:sz w:val="30"/>
          <w:szCs w:val="30"/>
          <w:lang w:eastAsia="ru-RU"/>
        </w:rPr>
        <w:t>е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>счастны</w:t>
      </w:r>
      <w:r w:rsidRPr="00737071">
        <w:rPr>
          <w:rFonts w:eastAsia="Times New Roman"/>
          <w:spacing w:val="-4"/>
          <w:sz w:val="30"/>
          <w:szCs w:val="30"/>
          <w:lang w:eastAsia="ru-RU"/>
        </w:rPr>
        <w:t>е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 w:rsidRPr="00737071">
        <w:rPr>
          <w:rFonts w:eastAsia="Times New Roman"/>
          <w:spacing w:val="-4"/>
          <w:sz w:val="30"/>
          <w:szCs w:val="30"/>
          <w:lang w:eastAsia="ru-RU"/>
        </w:rPr>
        <w:t>и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>, приведши</w:t>
      </w:r>
      <w:r w:rsidRPr="00737071">
        <w:rPr>
          <w:rFonts w:eastAsia="Times New Roman"/>
          <w:spacing w:val="-4"/>
          <w:sz w:val="30"/>
          <w:szCs w:val="30"/>
          <w:lang w:eastAsia="ru-RU"/>
        </w:rPr>
        <w:t>е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 xml:space="preserve"> к тяжел</w:t>
      </w:r>
      <w:r w:rsidRPr="00737071">
        <w:rPr>
          <w:rFonts w:eastAsia="Times New Roman"/>
          <w:spacing w:val="-4"/>
          <w:sz w:val="30"/>
          <w:szCs w:val="30"/>
          <w:lang w:eastAsia="ru-RU"/>
        </w:rPr>
        <w:t xml:space="preserve">ым 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>производственн</w:t>
      </w:r>
      <w:r w:rsidRPr="00737071">
        <w:rPr>
          <w:rFonts w:eastAsia="Times New Roman"/>
          <w:spacing w:val="-4"/>
          <w:sz w:val="30"/>
          <w:szCs w:val="30"/>
          <w:lang w:eastAsia="ru-RU"/>
        </w:rPr>
        <w:t>ым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 xml:space="preserve"> травм</w:t>
      </w:r>
      <w:r w:rsidRPr="00737071">
        <w:rPr>
          <w:rFonts w:eastAsia="Times New Roman"/>
          <w:spacing w:val="-4"/>
          <w:sz w:val="30"/>
          <w:szCs w:val="30"/>
          <w:lang w:eastAsia="ru-RU"/>
        </w:rPr>
        <w:t>ам</w:t>
      </w:r>
      <w:r w:rsidR="00E96F37">
        <w:rPr>
          <w:rFonts w:eastAsia="Times New Roman"/>
          <w:spacing w:val="-4"/>
          <w:sz w:val="30"/>
          <w:szCs w:val="30"/>
          <w:lang w:eastAsia="ru-RU"/>
        </w:rPr>
        <w:t xml:space="preserve">, – 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 xml:space="preserve">на заседаниях комиссий по профилактике </w:t>
      </w:r>
      <w:r w:rsidRPr="00737071">
        <w:rPr>
          <w:rFonts w:eastAsia="Times New Roman"/>
          <w:spacing w:val="-4"/>
          <w:sz w:val="30"/>
          <w:szCs w:val="30"/>
          <w:lang w:eastAsia="ru-RU"/>
        </w:rPr>
        <w:t>производственного травматизма и профессиональной заболеваемости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 xml:space="preserve">при </w:t>
      </w:r>
      <w:proofErr w:type="spellStart"/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>райгорисполкомах</w:t>
      </w:r>
      <w:proofErr w:type="spellEnd"/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>.</w:t>
      </w:r>
      <w:r w:rsidRPr="0073707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>По результатам заседаний прин</w:t>
      </w:r>
      <w:r w:rsidRPr="00737071">
        <w:rPr>
          <w:rFonts w:eastAsia="Times New Roman"/>
          <w:spacing w:val="-4"/>
          <w:sz w:val="30"/>
          <w:szCs w:val="30"/>
          <w:lang w:eastAsia="ru-RU"/>
        </w:rPr>
        <w:t>яты</w:t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 xml:space="preserve"> меры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="00715FB4" w:rsidRPr="00737071">
        <w:rPr>
          <w:rFonts w:eastAsia="Times New Roman"/>
          <w:spacing w:val="-4"/>
          <w:sz w:val="30"/>
          <w:szCs w:val="30"/>
          <w:lang w:eastAsia="ru-RU"/>
        </w:rPr>
        <w:t>по недопущению подобных случаев на подведомственной территории.</w:t>
      </w:r>
    </w:p>
    <w:p w:rsidR="00460239" w:rsidRPr="00460239" w:rsidRDefault="00A96655" w:rsidP="0073707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460239">
        <w:rPr>
          <w:rFonts w:eastAsia="Times New Roman"/>
          <w:spacing w:val="-4"/>
          <w:sz w:val="30"/>
          <w:szCs w:val="30"/>
          <w:lang w:eastAsia="ru-RU"/>
        </w:rPr>
        <w:t xml:space="preserve">Государственными инспекторами </w:t>
      </w:r>
      <w:r w:rsidR="00460239" w:rsidRPr="00460239">
        <w:rPr>
          <w:rFonts w:eastAsia="Times New Roman"/>
          <w:spacing w:val="-4"/>
          <w:sz w:val="30"/>
          <w:szCs w:val="30"/>
          <w:lang w:eastAsia="ru-RU"/>
        </w:rPr>
        <w:t>труда Минского областного управления Департамента государственной инспекции труда</w:t>
      </w:r>
      <w:r w:rsidR="00460239" w:rsidRPr="00460239">
        <w:rPr>
          <w:rFonts w:eastAsia="Times New Roman"/>
          <w:spacing w:val="-4"/>
          <w:sz w:val="30"/>
          <w:szCs w:val="30"/>
          <w:lang w:eastAsia="ru-RU"/>
        </w:rPr>
        <w:br/>
      </w:r>
      <w:r w:rsidR="00460239">
        <w:rPr>
          <w:rFonts w:eastAsia="Times New Roman"/>
          <w:spacing w:val="-4"/>
          <w:sz w:val="30"/>
          <w:szCs w:val="30"/>
          <w:lang w:eastAsia="ru-RU"/>
        </w:rPr>
        <w:t>за нарушения законодательства о труде и об охране труда</w:t>
      </w:r>
      <w:r w:rsidR="00460239">
        <w:rPr>
          <w:rFonts w:eastAsia="Times New Roman"/>
          <w:spacing w:val="-4"/>
          <w:sz w:val="30"/>
          <w:szCs w:val="30"/>
          <w:lang w:eastAsia="ru-RU"/>
        </w:rPr>
        <w:br/>
      </w:r>
      <w:r w:rsidR="00460239" w:rsidRPr="00460239">
        <w:rPr>
          <w:rFonts w:eastAsia="Times New Roman"/>
          <w:spacing w:val="-4"/>
          <w:sz w:val="30"/>
          <w:szCs w:val="30"/>
          <w:lang w:eastAsia="ru-RU"/>
        </w:rPr>
        <w:t>к административной ответственности с применением санкций в виде штрафа привлечены 580 уполномоченных должностных лиц нанимателя на сумму 213,12 тыс. рублей. По их требованию за нарушения законодательства</w:t>
      </w:r>
      <w:r w:rsidR="00460239">
        <w:rPr>
          <w:rFonts w:eastAsia="Times New Roman"/>
          <w:spacing w:val="-4"/>
          <w:sz w:val="30"/>
          <w:szCs w:val="30"/>
          <w:lang w:eastAsia="ru-RU"/>
        </w:rPr>
        <w:br/>
      </w:r>
      <w:r w:rsidR="00460239" w:rsidRPr="00460239">
        <w:rPr>
          <w:rFonts w:eastAsia="Times New Roman"/>
          <w:spacing w:val="-4"/>
          <w:sz w:val="30"/>
          <w:szCs w:val="30"/>
          <w:lang w:eastAsia="ru-RU"/>
        </w:rPr>
        <w:t>о труде и об охране труда привлечены к дисциплинарной ответственности 258 уполномоченных должностных лиц нанимателя</w:t>
      </w:r>
      <w:r w:rsidR="00460239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460239" w:rsidRPr="00460239" w:rsidRDefault="0046023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</w:p>
    <w:sectPr w:rsidR="00460239" w:rsidRPr="00460239" w:rsidSect="0041262A">
      <w:headerReference w:type="default" r:id="rId9"/>
      <w:pgSz w:w="11906" w:h="16838" w:code="9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F5A" w:rsidRDefault="00746F5A" w:rsidP="004C441E">
      <w:r>
        <w:separator/>
      </w:r>
    </w:p>
  </w:endnote>
  <w:endnote w:type="continuationSeparator" w:id="0">
    <w:p w:rsidR="00746F5A" w:rsidRDefault="00746F5A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F5A" w:rsidRDefault="00746F5A" w:rsidP="004C441E">
      <w:r>
        <w:separator/>
      </w:r>
    </w:p>
  </w:footnote>
  <w:footnote w:type="continuationSeparator" w:id="0">
    <w:p w:rsidR="00746F5A" w:rsidRDefault="00746F5A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8B3242">
          <w:rPr>
            <w:noProof/>
            <w:sz w:val="28"/>
            <w:szCs w:val="28"/>
          </w:rPr>
          <w:t>2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5"/>
    <w:rsid w:val="00000D3F"/>
    <w:rsid w:val="00001016"/>
    <w:rsid w:val="00002661"/>
    <w:rsid w:val="0000400A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357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7095"/>
    <w:rsid w:val="000376A7"/>
    <w:rsid w:val="00040888"/>
    <w:rsid w:val="00040AFE"/>
    <w:rsid w:val="00041E5C"/>
    <w:rsid w:val="00041FFD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170B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2B1"/>
    <w:rsid w:val="00083384"/>
    <w:rsid w:val="00083FD9"/>
    <w:rsid w:val="00085E44"/>
    <w:rsid w:val="000868E4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25C8"/>
    <w:rsid w:val="000C350F"/>
    <w:rsid w:val="000C3A9A"/>
    <w:rsid w:val="000C476D"/>
    <w:rsid w:val="000C5E43"/>
    <w:rsid w:val="000C6755"/>
    <w:rsid w:val="000C73BB"/>
    <w:rsid w:val="000D0923"/>
    <w:rsid w:val="000D0AC7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0FFE"/>
    <w:rsid w:val="000F2B91"/>
    <w:rsid w:val="000F2FF2"/>
    <w:rsid w:val="000F3204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04B"/>
    <w:rsid w:val="00113840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10CC"/>
    <w:rsid w:val="00132D0A"/>
    <w:rsid w:val="00135871"/>
    <w:rsid w:val="00135930"/>
    <w:rsid w:val="001359C8"/>
    <w:rsid w:val="001366B7"/>
    <w:rsid w:val="001366E0"/>
    <w:rsid w:val="001372D5"/>
    <w:rsid w:val="00137A5F"/>
    <w:rsid w:val="001405F7"/>
    <w:rsid w:val="0014201C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54E8"/>
    <w:rsid w:val="00185863"/>
    <w:rsid w:val="001877F1"/>
    <w:rsid w:val="001910E9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2D82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C76D6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2E8"/>
    <w:rsid w:val="001F7381"/>
    <w:rsid w:val="001F7F25"/>
    <w:rsid w:val="00200551"/>
    <w:rsid w:val="002013E4"/>
    <w:rsid w:val="00204310"/>
    <w:rsid w:val="002073B8"/>
    <w:rsid w:val="00210130"/>
    <w:rsid w:val="00210279"/>
    <w:rsid w:val="0021162D"/>
    <w:rsid w:val="00213171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31510"/>
    <w:rsid w:val="002316F4"/>
    <w:rsid w:val="00231DDC"/>
    <w:rsid w:val="00231EB1"/>
    <w:rsid w:val="002322D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0CEA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47D12"/>
    <w:rsid w:val="0025012A"/>
    <w:rsid w:val="00250DB6"/>
    <w:rsid w:val="002516EF"/>
    <w:rsid w:val="002523CE"/>
    <w:rsid w:val="00252AFD"/>
    <w:rsid w:val="00252BD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9B2"/>
    <w:rsid w:val="00272D9F"/>
    <w:rsid w:val="002748C9"/>
    <w:rsid w:val="0027549D"/>
    <w:rsid w:val="002762ED"/>
    <w:rsid w:val="00277F7E"/>
    <w:rsid w:val="00280D76"/>
    <w:rsid w:val="00280E6F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739"/>
    <w:rsid w:val="002A2850"/>
    <w:rsid w:val="002A2C8C"/>
    <w:rsid w:val="002A324E"/>
    <w:rsid w:val="002A5A51"/>
    <w:rsid w:val="002A730B"/>
    <w:rsid w:val="002A7537"/>
    <w:rsid w:val="002A79BD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3AAD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0542"/>
    <w:rsid w:val="002F2D2B"/>
    <w:rsid w:val="002F2EC3"/>
    <w:rsid w:val="002F30EC"/>
    <w:rsid w:val="002F3BD3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86B"/>
    <w:rsid w:val="00314B65"/>
    <w:rsid w:val="0031590C"/>
    <w:rsid w:val="00315E09"/>
    <w:rsid w:val="00316ADE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45C8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053"/>
    <w:rsid w:val="00390AFF"/>
    <w:rsid w:val="003918E6"/>
    <w:rsid w:val="003923DF"/>
    <w:rsid w:val="00394111"/>
    <w:rsid w:val="003960B8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9C8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52C1"/>
    <w:rsid w:val="003E54A3"/>
    <w:rsid w:val="003E5750"/>
    <w:rsid w:val="003E64B1"/>
    <w:rsid w:val="003E72BB"/>
    <w:rsid w:val="003E745E"/>
    <w:rsid w:val="003E7809"/>
    <w:rsid w:val="003F06D0"/>
    <w:rsid w:val="003F287B"/>
    <w:rsid w:val="003F2C68"/>
    <w:rsid w:val="003F59BF"/>
    <w:rsid w:val="003F6321"/>
    <w:rsid w:val="003F6B67"/>
    <w:rsid w:val="003F7E76"/>
    <w:rsid w:val="004006F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62A"/>
    <w:rsid w:val="00412AD3"/>
    <w:rsid w:val="00413131"/>
    <w:rsid w:val="00413846"/>
    <w:rsid w:val="00413A1E"/>
    <w:rsid w:val="00413C77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3983"/>
    <w:rsid w:val="0044512C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0239"/>
    <w:rsid w:val="00461ED7"/>
    <w:rsid w:val="004621CC"/>
    <w:rsid w:val="004638F0"/>
    <w:rsid w:val="00466851"/>
    <w:rsid w:val="004676DF"/>
    <w:rsid w:val="00470876"/>
    <w:rsid w:val="004718C1"/>
    <w:rsid w:val="00471A53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719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48C9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4A81"/>
    <w:rsid w:val="00595093"/>
    <w:rsid w:val="00596885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552B"/>
    <w:rsid w:val="005E582F"/>
    <w:rsid w:val="005E5BF1"/>
    <w:rsid w:val="005E719E"/>
    <w:rsid w:val="005E766A"/>
    <w:rsid w:val="005F10B3"/>
    <w:rsid w:val="005F1558"/>
    <w:rsid w:val="005F3A53"/>
    <w:rsid w:val="005F6B1E"/>
    <w:rsid w:val="005F7618"/>
    <w:rsid w:val="0060052F"/>
    <w:rsid w:val="00600B3D"/>
    <w:rsid w:val="00601ACE"/>
    <w:rsid w:val="006021AA"/>
    <w:rsid w:val="006025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E04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086A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8C5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45C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0FAE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7FE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5E8F"/>
    <w:rsid w:val="006F7149"/>
    <w:rsid w:val="00700464"/>
    <w:rsid w:val="007009A4"/>
    <w:rsid w:val="0070138D"/>
    <w:rsid w:val="007015AF"/>
    <w:rsid w:val="00702484"/>
    <w:rsid w:val="00702CE9"/>
    <w:rsid w:val="00702DEF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06D54"/>
    <w:rsid w:val="00710EBD"/>
    <w:rsid w:val="0071139B"/>
    <w:rsid w:val="00711AC9"/>
    <w:rsid w:val="007129FA"/>
    <w:rsid w:val="00712C6A"/>
    <w:rsid w:val="00714F31"/>
    <w:rsid w:val="00715979"/>
    <w:rsid w:val="00715D56"/>
    <w:rsid w:val="00715FB4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071"/>
    <w:rsid w:val="00737404"/>
    <w:rsid w:val="00737F21"/>
    <w:rsid w:val="00740971"/>
    <w:rsid w:val="00741746"/>
    <w:rsid w:val="0074429B"/>
    <w:rsid w:val="00744C78"/>
    <w:rsid w:val="00746F5A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87FFA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6D60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2C3"/>
    <w:rsid w:val="00811D61"/>
    <w:rsid w:val="0081225A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282C"/>
    <w:rsid w:val="00823B34"/>
    <w:rsid w:val="0082458D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3035"/>
    <w:rsid w:val="00843EE1"/>
    <w:rsid w:val="00844353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6FC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7F2"/>
    <w:rsid w:val="00893826"/>
    <w:rsid w:val="00893840"/>
    <w:rsid w:val="00894037"/>
    <w:rsid w:val="008978D8"/>
    <w:rsid w:val="00897AC8"/>
    <w:rsid w:val="008A2B55"/>
    <w:rsid w:val="008A2FFE"/>
    <w:rsid w:val="008A3122"/>
    <w:rsid w:val="008A3AB8"/>
    <w:rsid w:val="008A3B5C"/>
    <w:rsid w:val="008A3C96"/>
    <w:rsid w:val="008A3E61"/>
    <w:rsid w:val="008A3EB0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42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46A6"/>
    <w:rsid w:val="008E637D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1994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1220"/>
    <w:rsid w:val="00931952"/>
    <w:rsid w:val="00932E3E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37EE"/>
    <w:rsid w:val="00973F75"/>
    <w:rsid w:val="0097409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0F9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6647"/>
    <w:rsid w:val="009A7071"/>
    <w:rsid w:val="009A741D"/>
    <w:rsid w:val="009A7E80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D05BB"/>
    <w:rsid w:val="009D0B7A"/>
    <w:rsid w:val="009D28AF"/>
    <w:rsid w:val="009D403D"/>
    <w:rsid w:val="009D5376"/>
    <w:rsid w:val="009D6317"/>
    <w:rsid w:val="009D6F3D"/>
    <w:rsid w:val="009D7550"/>
    <w:rsid w:val="009D7679"/>
    <w:rsid w:val="009E156B"/>
    <w:rsid w:val="009E1712"/>
    <w:rsid w:val="009E283F"/>
    <w:rsid w:val="009E2F7C"/>
    <w:rsid w:val="009E3872"/>
    <w:rsid w:val="009E4421"/>
    <w:rsid w:val="009E4DDB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04EF"/>
    <w:rsid w:val="00A30820"/>
    <w:rsid w:val="00A313B8"/>
    <w:rsid w:val="00A317DD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6328"/>
    <w:rsid w:val="00A36801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79"/>
    <w:rsid w:val="00A66AAE"/>
    <w:rsid w:val="00A708C3"/>
    <w:rsid w:val="00A70B7F"/>
    <w:rsid w:val="00A71399"/>
    <w:rsid w:val="00A734C9"/>
    <w:rsid w:val="00A74C6B"/>
    <w:rsid w:val="00A76DDE"/>
    <w:rsid w:val="00A7792F"/>
    <w:rsid w:val="00A8007C"/>
    <w:rsid w:val="00A8042D"/>
    <w:rsid w:val="00A81F56"/>
    <w:rsid w:val="00A82063"/>
    <w:rsid w:val="00A82194"/>
    <w:rsid w:val="00A82860"/>
    <w:rsid w:val="00A86167"/>
    <w:rsid w:val="00A86662"/>
    <w:rsid w:val="00A915B0"/>
    <w:rsid w:val="00A92368"/>
    <w:rsid w:val="00A93028"/>
    <w:rsid w:val="00A9313A"/>
    <w:rsid w:val="00A93959"/>
    <w:rsid w:val="00A94346"/>
    <w:rsid w:val="00A94A6A"/>
    <w:rsid w:val="00A95008"/>
    <w:rsid w:val="00A96655"/>
    <w:rsid w:val="00A97445"/>
    <w:rsid w:val="00A97708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2ACD"/>
    <w:rsid w:val="00AD2CA1"/>
    <w:rsid w:val="00AD3B39"/>
    <w:rsid w:val="00AD6BD1"/>
    <w:rsid w:val="00AD6C2E"/>
    <w:rsid w:val="00AD74D7"/>
    <w:rsid w:val="00AD7596"/>
    <w:rsid w:val="00AD7935"/>
    <w:rsid w:val="00AD7E9F"/>
    <w:rsid w:val="00AE08BF"/>
    <w:rsid w:val="00AE2F78"/>
    <w:rsid w:val="00AE36A0"/>
    <w:rsid w:val="00AE3C6D"/>
    <w:rsid w:val="00AE3DE2"/>
    <w:rsid w:val="00AE418E"/>
    <w:rsid w:val="00AE4D0F"/>
    <w:rsid w:val="00AF14B7"/>
    <w:rsid w:val="00AF25F9"/>
    <w:rsid w:val="00AF40C0"/>
    <w:rsid w:val="00AF4BA6"/>
    <w:rsid w:val="00AF50C6"/>
    <w:rsid w:val="00AF5A57"/>
    <w:rsid w:val="00AF62EF"/>
    <w:rsid w:val="00AF6DF4"/>
    <w:rsid w:val="00B00089"/>
    <w:rsid w:val="00B00D57"/>
    <w:rsid w:val="00B011B1"/>
    <w:rsid w:val="00B014D9"/>
    <w:rsid w:val="00B0203F"/>
    <w:rsid w:val="00B02BD4"/>
    <w:rsid w:val="00B047CD"/>
    <w:rsid w:val="00B0532B"/>
    <w:rsid w:val="00B054D4"/>
    <w:rsid w:val="00B06F03"/>
    <w:rsid w:val="00B073F5"/>
    <w:rsid w:val="00B102C7"/>
    <w:rsid w:val="00B10423"/>
    <w:rsid w:val="00B105CC"/>
    <w:rsid w:val="00B10DC5"/>
    <w:rsid w:val="00B1119C"/>
    <w:rsid w:val="00B11565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7903"/>
    <w:rsid w:val="00B40CB7"/>
    <w:rsid w:val="00B40FE8"/>
    <w:rsid w:val="00B423A4"/>
    <w:rsid w:val="00B42BAA"/>
    <w:rsid w:val="00B4310C"/>
    <w:rsid w:val="00B44783"/>
    <w:rsid w:val="00B44F6D"/>
    <w:rsid w:val="00B45BF3"/>
    <w:rsid w:val="00B46546"/>
    <w:rsid w:val="00B46769"/>
    <w:rsid w:val="00B4692F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36F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77538"/>
    <w:rsid w:val="00B80796"/>
    <w:rsid w:val="00B8105C"/>
    <w:rsid w:val="00B8269E"/>
    <w:rsid w:val="00B827B4"/>
    <w:rsid w:val="00B82997"/>
    <w:rsid w:val="00B82BA6"/>
    <w:rsid w:val="00B83DED"/>
    <w:rsid w:val="00B855BA"/>
    <w:rsid w:val="00B861A8"/>
    <w:rsid w:val="00B87B39"/>
    <w:rsid w:val="00B90D7B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23"/>
    <w:rsid w:val="00BA5257"/>
    <w:rsid w:val="00BA56BD"/>
    <w:rsid w:val="00BA5890"/>
    <w:rsid w:val="00BA6CA9"/>
    <w:rsid w:val="00BA7B60"/>
    <w:rsid w:val="00BB0166"/>
    <w:rsid w:val="00BB0291"/>
    <w:rsid w:val="00BB0D74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9E7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16AB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6AEB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685"/>
    <w:rsid w:val="00C90D7E"/>
    <w:rsid w:val="00C91063"/>
    <w:rsid w:val="00C910CE"/>
    <w:rsid w:val="00C91253"/>
    <w:rsid w:val="00C912B6"/>
    <w:rsid w:val="00C91894"/>
    <w:rsid w:val="00C92E1F"/>
    <w:rsid w:val="00C9669D"/>
    <w:rsid w:val="00C9676B"/>
    <w:rsid w:val="00C96D6A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1598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699"/>
    <w:rsid w:val="00CE7B4F"/>
    <w:rsid w:val="00CE7FBD"/>
    <w:rsid w:val="00CF16D5"/>
    <w:rsid w:val="00CF19F4"/>
    <w:rsid w:val="00CF1F4D"/>
    <w:rsid w:val="00CF2EF0"/>
    <w:rsid w:val="00CF34D3"/>
    <w:rsid w:val="00CF3DBB"/>
    <w:rsid w:val="00CF412A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1FD0"/>
    <w:rsid w:val="00D136DA"/>
    <w:rsid w:val="00D1419E"/>
    <w:rsid w:val="00D14B9B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2CF0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1D98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021"/>
    <w:rsid w:val="00DA08FA"/>
    <w:rsid w:val="00DA0919"/>
    <w:rsid w:val="00DA0A8F"/>
    <w:rsid w:val="00DA12E7"/>
    <w:rsid w:val="00DA1330"/>
    <w:rsid w:val="00DA3B2F"/>
    <w:rsid w:val="00DA4746"/>
    <w:rsid w:val="00DB1879"/>
    <w:rsid w:val="00DB1FD5"/>
    <w:rsid w:val="00DB3009"/>
    <w:rsid w:val="00DB3387"/>
    <w:rsid w:val="00DB59B7"/>
    <w:rsid w:val="00DB5E44"/>
    <w:rsid w:val="00DB7486"/>
    <w:rsid w:val="00DB7A0C"/>
    <w:rsid w:val="00DC0C36"/>
    <w:rsid w:val="00DC3979"/>
    <w:rsid w:val="00DC40E6"/>
    <w:rsid w:val="00DC4655"/>
    <w:rsid w:val="00DC6B21"/>
    <w:rsid w:val="00DC73EB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272B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CF5"/>
    <w:rsid w:val="00E81FBA"/>
    <w:rsid w:val="00E8299D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B52"/>
    <w:rsid w:val="00E96F37"/>
    <w:rsid w:val="00E96FB0"/>
    <w:rsid w:val="00E972DD"/>
    <w:rsid w:val="00E97457"/>
    <w:rsid w:val="00E9749C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A63AD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2F6"/>
    <w:rsid w:val="00ED0B6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06921"/>
    <w:rsid w:val="00F10330"/>
    <w:rsid w:val="00F12423"/>
    <w:rsid w:val="00F13BB4"/>
    <w:rsid w:val="00F13E32"/>
    <w:rsid w:val="00F13F09"/>
    <w:rsid w:val="00F14125"/>
    <w:rsid w:val="00F15A39"/>
    <w:rsid w:val="00F15A96"/>
    <w:rsid w:val="00F15B0E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27FA7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585F"/>
    <w:rsid w:val="00F47492"/>
    <w:rsid w:val="00F50459"/>
    <w:rsid w:val="00F51143"/>
    <w:rsid w:val="00F522A5"/>
    <w:rsid w:val="00F53228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1D1F"/>
    <w:rsid w:val="00F62294"/>
    <w:rsid w:val="00F637C4"/>
    <w:rsid w:val="00F64A46"/>
    <w:rsid w:val="00F65859"/>
    <w:rsid w:val="00F65F1E"/>
    <w:rsid w:val="00F66C51"/>
    <w:rsid w:val="00F67129"/>
    <w:rsid w:val="00F67149"/>
    <w:rsid w:val="00F67277"/>
    <w:rsid w:val="00F6799B"/>
    <w:rsid w:val="00F67B09"/>
    <w:rsid w:val="00F70B8F"/>
    <w:rsid w:val="00F72C6A"/>
    <w:rsid w:val="00F72E87"/>
    <w:rsid w:val="00F72FCC"/>
    <w:rsid w:val="00F733E5"/>
    <w:rsid w:val="00F742F7"/>
    <w:rsid w:val="00F74925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25E0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1D1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B1BE7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193F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C736CD-5ACC-46C1-A274-0BEEB52B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5%20&#1084;&#1077;&#1089;&#1103;&#1094;&#1077;&#1074;\&#1044;&#1080;&#1085;&#1072;&#1084;&#1080;&#1082;&#1072;%20&#1090;&#1088;&#1072;&#1074;&#1084;&#1072;&#1090;&#1080;&#1079;&#1084;&#1072;%20%202021%20-%202024%20&#1075;&#1086;&#1076;&#1099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5%20&#1084;&#1077;&#1089;&#1103;&#1094;&#1077;&#1074;\&#1058;&#1088;&#1072;&#1074;&#1084;&#1072;&#1090;&#1080;&#1079;&#1084;%20&#1074;%20&#1086;&#1088;&#1075;&#1072;&#1085;&#1080;&#1079;&#1072;&#1094;&#1080;&#1103;&#1093;%20(5%20&#1084;&#1077;&#1089;&#1103;&#1094;&#1077;&#1074;%202024%20&#1075;&#1086;&#1076;&#1072;)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4473984648981575"/>
          <c:w val="0.98736508751546204"/>
          <c:h val="0.46860181302507675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  из них численность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4687555806470906E-2"/>
                  <c:y val="-5.199935583247745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15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964760219379196E-2"/>
                  <c:y val="-4.676433446774266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9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607679145048141E-2"/>
                  <c:y val="-4.895580351776728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9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45767222449996E-3"/>
                  <c:y val="-3.625824682166599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9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900324287869243E-2"/>
                  <c:y val="-4.5697180529297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561821453350051E-2"/>
                  <c:y val="-3.92561628685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май 2021 г.</c:v>
                </c:pt>
                <c:pt idx="1">
                  <c:v>январь - май 2022 г.</c:v>
                </c:pt>
                <c:pt idx="2">
                  <c:v>январь - май 2023 г.</c:v>
                </c:pt>
                <c:pt idx="3">
                  <c:v>январь - май 2024 г.</c:v>
                </c:pt>
              </c:strCache>
            </c:strRef>
          </c:cat>
          <c:val>
            <c:numRef>
              <c:f>'К травматизму'!$C$8:$F$8</c:f>
              <c:numCache>
                <c:formatCode>General</c:formatCode>
                <c:ptCount val="4"/>
                <c:pt idx="0">
                  <c:v>150</c:v>
                </c:pt>
                <c:pt idx="1">
                  <c:v>90</c:v>
                </c:pt>
                <c:pt idx="2">
                  <c:v>90</c:v>
                </c:pt>
                <c:pt idx="3">
                  <c:v>90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  из них, численность потерпевших,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marker>
          <c:dPt>
            <c:idx val="0"/>
            <c:bubble3D val="0"/>
          </c:dPt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67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47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54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44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128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55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май 2021 г.</c:v>
                </c:pt>
                <c:pt idx="1">
                  <c:v>январь - май 2022 г.</c:v>
                </c:pt>
                <c:pt idx="2">
                  <c:v>январь - май 2023 г.</c:v>
                </c:pt>
                <c:pt idx="3">
                  <c:v>январь - май 2024 г.</c:v>
                </c:pt>
              </c:strCache>
            </c:strRef>
          </c:cat>
          <c:val>
            <c:numRef>
              <c:f>'К травматизму'!$C$9:$F$9</c:f>
              <c:numCache>
                <c:formatCode>General</c:formatCode>
                <c:ptCount val="4"/>
                <c:pt idx="0">
                  <c:v>520</c:v>
                </c:pt>
                <c:pt idx="1">
                  <c:v>380</c:v>
                </c:pt>
                <c:pt idx="2">
                  <c:v>450</c:v>
                </c:pt>
                <c:pt idx="3">
                  <c:v>350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'К травматизму'!$B$10</c:f>
              <c:strCache>
                <c:ptCount val="1"/>
                <c:pt idx="0">
                  <c:v>  общая численность потерпевших в результате несчастных случаев на производстве, человек</c:v>
                </c:pt>
              </c:strCache>
            </c:strRef>
          </c:tx>
          <c:spPr>
            <a:ln w="98425">
              <a:solidFill>
                <a:schemeClr val="bg2">
                  <a:lumMod val="25000"/>
                </a:schemeClr>
              </a:solidFill>
            </a:ln>
          </c:spPr>
          <c:marker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9112148247311138E-2"/>
                  <c:y val="-5.304636010542442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115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271026568355587E-2"/>
                  <c:y val="-5.1081680101519811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132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657319342037071E-2"/>
                  <c:y val="-4.518764008980599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138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112148247311138E-2"/>
                  <c:y val="-5.1081680101519845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129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май 2021 г.</c:v>
                </c:pt>
                <c:pt idx="1">
                  <c:v>январь - май 2022 г.</c:v>
                </c:pt>
                <c:pt idx="2">
                  <c:v>январь - май 2023 г.</c:v>
                </c:pt>
                <c:pt idx="3">
                  <c:v>январь - май 2024 г.</c:v>
                </c:pt>
              </c:strCache>
            </c:strRef>
          </c:cat>
          <c:val>
            <c:numRef>
              <c:f>'К травматизму'!$C$10:$F$10</c:f>
              <c:numCache>
                <c:formatCode>General</c:formatCode>
                <c:ptCount val="4"/>
                <c:pt idx="0">
                  <c:v>670</c:v>
                </c:pt>
                <c:pt idx="1">
                  <c:v>1042</c:v>
                </c:pt>
                <c:pt idx="2">
                  <c:v>1048</c:v>
                </c:pt>
                <c:pt idx="3">
                  <c:v>1039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8048568"/>
        <c:axId val="478054056"/>
      </c:lineChart>
      <c:catAx>
        <c:axId val="478048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7805405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478054056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478048568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72602172497622808"/>
          <c:w val="0.97748889765055036"/>
          <c:h val="0.25828551621410201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587512406998E-3"/>
          <c:y val="0.111064218709634"/>
          <c:w val="0.98359549068963004"/>
          <c:h val="0.30799742798554913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мае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2.527511565355578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550231307111559E-3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187789133889449E-3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22</c:v>
                </c:pt>
                <c:pt idx="1">
                  <c:v>48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мае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462904787445229E-3"/>
                  <c:y val="-7.3820631849388476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22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956336740166835E-2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692580957489046E-2"/>
                  <c:y val="-7.3820631849388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22</c:v>
                </c:pt>
                <c:pt idx="1">
                  <c:v>45</c:v>
                </c:pt>
                <c:pt idx="2">
                  <c:v>62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мае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7.58253469606673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5502313071115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5825346960667339E-3"/>
                  <c:y val="-3.6910315924694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мае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2674353480998237E-17"/>
                  <c:y val="-5.5365473887041359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4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мае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91267348033367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10</c:v>
                </c:pt>
                <c:pt idx="1">
                  <c:v>16</c:v>
                </c:pt>
                <c:pt idx="2">
                  <c:v>28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мае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6.318778913388944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10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428825174811257E-2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83848305522413E-2"/>
                  <c:y val="-3.6910315924694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478048176"/>
        <c:axId val="478051312"/>
        <c:axId val="0"/>
      </c:bar3DChart>
      <c:catAx>
        <c:axId val="47804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8051312"/>
        <c:crosses val="autoZero"/>
        <c:auto val="1"/>
        <c:lblAlgn val="ctr"/>
        <c:lblOffset val="100"/>
        <c:tickMarkSkip val="1"/>
        <c:noMultiLvlLbl val="0"/>
      </c:catAx>
      <c:valAx>
        <c:axId val="478051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78048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465345165459609E-2"/>
          <c:y val="0.61841949444492295"/>
          <c:w val="0.97357113088872305"/>
          <c:h val="0.37879716262423613"/>
        </c:manualLayout>
      </c:layout>
      <c:overlay val="0"/>
      <c:txPr>
        <a:bodyPr/>
        <a:lstStyle/>
        <a:p>
          <a:pPr>
            <a:defRPr sz="1100" b="1" spc="-3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0.97116</cdr:x>
      <cdr:y>0.11678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2219" y="72776"/>
          <a:ext cx="5821381" cy="4337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в организациях, </a:t>
          </a:r>
          <a:b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</a:b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расположенных на территории Минской областии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1988-0DF8-4E65-B20A-6A4B5039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Талерчик Александр Викторович</dc:creator>
  <cp:lastModifiedBy>adm</cp:lastModifiedBy>
  <cp:revision>2</cp:revision>
  <cp:lastPrinted>2024-06-07T08:02:00Z</cp:lastPrinted>
  <dcterms:created xsi:type="dcterms:W3CDTF">2024-06-24T06:13:00Z</dcterms:created>
  <dcterms:modified xsi:type="dcterms:W3CDTF">2024-06-24T06:13:00Z</dcterms:modified>
</cp:coreProperties>
</file>