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19.08.2025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ЗАКОН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14 мая 2021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103-З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недопущении реабилитации нацизма</w:t>
      </w:r>
    </w:p>
    <w:p>
      <w:pPr>
        <w:spacing w:before="240" w:after="240"/>
      </w:pPr>
      <w:r>
        <w:rPr>
          <w:sz w:val="24"/>
          <w:szCs w:val="24"/>
          <w:i/>
          <w:iCs/>
        </w:rPr>
        <w:t xml:space="preserve">Принят Палатой представителей 16 апреля 2021 г.</w:t>
      </w:r>
      <w:br/>
      <w:r>
        <w:rPr>
          <w:sz w:val="24"/>
          <w:szCs w:val="24"/>
          <w:i/>
          <w:iCs/>
        </w:rPr>
        <w:t xml:space="preserve">Одобрен Советом Республики 21 апреля 2021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Настоящий Закон в соответствии с Конституцией Республики Беларусь, общепризнанными принципами и нормами международного права, в том числе положениями Устава Организации Объединенных Наций, Международного пакта о гражданских и политических правах от 16 декабря 1966 года, Конвенции о предупреждении преступления геноцида и наказании за него от 9 декабря 1948 года, Конвенции о неприменимости срока давности к военным преступлениям и преступлениям против человечества от 26 ноября 1968 года, Международной конвенции о ликвидации всех форм расовой дискриминации от 21 декабря 1965 года, устанавливает правовые и организационные основы деятельности по недопущению реабилитации нацизма.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1. Основные термины, применяемые в настоящем Законе, и их определения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целей настоящего Закона применяются следующие основные термины и 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нацизм – тоталитарная идеология (доктрина) и практика ее применения гитлеровской Германией, ее союзниками и сателлитами с 1933 по 1945 год, связанные с тоталитарными террористическими методами власти, официальной градацией всех наций по степени полноценности, пропагандой превосходства одних наций над другими, сопровождавшиеся преступлениями против мира и безопасности человечества, военными и другими преступлениями, установленными приговором Международного военного трибунала для суда и наказания главных военных преступников европейских стран оси (далее – Международный военный трибунал);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нацистская символика и атрибутика – флаги, гимны и иные музыкальные произведения, атрибуты униформы, свастики, эмблемы, символы, вымпелы, значки и другие отличительные знаки или их копии, использовавшиеся Национал-социалистской рабочей партией Германии, Национальной фашистской партией Италии, другими государственными, военными и иными структурами либо организациями, сотрудничавшими с такими структурами на оккупированной территории СССР в годы Второй мировой войны, если эти структуры и организации признаны преступными либо виновными в совершении преступлений приговором Международного военного трибунала либо приговорами национальных, военных или оккупационных трибуналов, основанными на приговоре Международного военного трибунала, а также другими организациями, сотрудничавшими с такими структурами и организациями, а равно изображения лиц, признанных этими трибуналами виновными;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нацистские преступники – организаторы, подстрекатели, руководители или исполнители военных преступлений и преступлений против мира и человечности, подлежавшие юрисдикции Международного военного трибунала;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пособники нацистских преступников – исполнители приказов нацистского режима, военного командования вермахта, военнослужащих СС, вспомогательной полиции и их союзников из числа населения оккупированных территорий, поступившие добровольно или по призыву на службу в указанные подразделения, а также иные лица, умышленно содействовавшие исполнению преступных приказов нацистских преступников в любой форме;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реабилитация нацизма – действия, совершенные публично либо с использованием публично демонстрируемого произведения, или средств массовой информации, или глобальной компьютерной сети Интернет, или иной информационной сети, выражающиеся в: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оправдании идеологии (доктрины) и практики нацизма, признании их правильными, нуждающимися в поддержке и достойными подражания, а также в распространении идеологии нацизма;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одобрении или отрицании преступлений против мира и безопасности человечества, военных и других преступлений, установленных приговором Международного военного трибунала либо приговорами национальных, военных или оккупационных трибуналов, основанными на приговоре Международного военного трибунала;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оправдании лиц и (или) структур либо организаций, признанных преступными либо виновными в совершении преступлений приговором Международного военного трибунала либо приговорами национальных, военных или оккупационных трибуналов, основанными на приговоре Международного военного трибунала, а равно сотрудничавших с такими лицами и (или) структурами либо организациями на оккупированной территории СССР в годы Второй мировой войны политических и военных организаций, а также лиц, участвовавших в деятельности таких политических и военных организаций и исполнявших либо умышленно содействовавших исполнению преступных приказов лиц и (или) структур либо организаций, указанных в настоящем абзаце, в любой форме;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героизации нацистских преступников и их пособников – преднамеренном прославлении их, а также совершенных ими преступлений.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Термины «экстремизм (экстремистская деятельность)» и «экстремистское формирование», применяемые в настоящем Законе, имеют значения, определенные Законом Республики Беларусь от 4 января 2007 г. № 203-З «О противодействии экстремизму».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2. Правовая основа деятельности по недопущению реабилитации нацизма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Правовую основу деятельности по недопущению реабилитации нацизма составляют Конституция Республики Беларусь, настоящий Закон, иные акты законодательства, а также международные договоры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международным договором Республики Беларусь установлены иные правила, чем те, которые содержатся в настоящем Законе, то применяются правила международного договора.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отношения, связанные с противодействием реабилитации нацизма, не урегулированные настоящим Законом, распространяется действие законодательства о противодействии экстремизму.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3. Основные принципы недопущения реабилитации нацизма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Недопущение реабилитации нацизма основывается на принципах: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сохранения исторической памяти и недопущения фальсификации истории, в том числе искажения исторических фактов;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законности;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признания, соблюдения и защиты прав, свобод и законных интересов граждан, а также прав и законных интересов организаций;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сочетания гласных и негласных методов недопущения реабилитации нацизма;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приоритета обеспечения национальной безопасности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сотрудничества государства с организациями и гражданами;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приоритета предусмотренных законодательством в сфере профилактики правонарушений мер профилактики правонарушений, направленных на выявление и устранение причин и условий, способствующих реабилитации нацизма (далее – профилактические меры);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неотвратимости наказания за реабилитацию нацизма.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4. Основные направления недопущения реабилитации нацизма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Недопущение реабилитации нацизма осуществляется посредством: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гражданского и патриотического воспитания детей и молодежи, формирования у граждан духовно-нравственных ценностей, гражданственности и патриотизма;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осуществления профилактических мер;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предупреждения, выявления и пресечения реабилитации нацизма.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5. Международное сотрудничество в области недопущения реабилитации нацизма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 Беларусь в соответствии с международными договорами Республики Беларусь сотрудничает в области недопущения реабилитации нацизма с иностранными государствами, их правоохранительными органами, органами безопасности и специальными службами, а также с международными организациями.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СУБЪЕКТЫ ПРОТИВОДЕЙСТВИЯ РЕАБИЛИТАЦИИ НАЦИЗМА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6. Субъекты противодействия реабилитации нацизма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Общее руководство деятельностью по противодействию реабилитации нацизма осуществляют Президент Республики Беларусь и Совет Министров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Координация деятельности субъектов противодействия реабилитации нацизма осуществляется в порядке, установленном Президентом Республики Беларусь, с учетом положений настоящего Закона.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Субъектами противодействия реабилитации нацизма в пределах их компетенции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органы внутренних дел;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органы государственной безопасности;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органы прокуратуры;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органы пограничной службы;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таможенные органы;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 государственной охраны;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Следственный комитет;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республиканский орган государственного управления в сфере культуры;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республиканский орган государственного управления в сфере массовой информации;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республиканский орган государственного управления в сфере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республиканский орган государственного управления по делам религий и национальностей;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Национальная академия наук Беларуси;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органы юстиции;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органы финансовых расследований Комитета государственного контроля;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местные исполнительные и распорядительные органы.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7. Компетенция субъектов противодействия реабилитации нацизма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Органы внутренних дел в области противодействия реабилитации нацизма осуществляют координацию деятельности субъектов противодействия реабилитации нацизма, других государственных органов и иных организаций, в том числе в части полноты и своевременности реализации ими своих полномочий в области противодействия реабилитации нацизма.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Органы внутренних дел, государственной безопасности в области противодействия реабилитации нацизма в порядке, установленном законодательством: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прогнозирование социально-политической ситуации;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информационное и иное обеспечение деятельности Президента Республики Беларусь и Совета Министров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обеспечивают осуществление на плановой межведомственной основе профилактических мер.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Органы внутренних дел, государственной безопасности, финансовых расследований Комитета государственного контроля, пограничной службы, таможенные органы, орган государственной охраны в области противодействия реабилитации нацизма в пределах своей компетенции осуществляют профилактические меры и иные полномочия в соответствии с 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Органы прокуратуры при выявлении фактов нарушения законодательства в области противодействия реабилитации нацизма, а равно при получении сведений о таких фактах реализуют полномочия по противодействию реабилитации нацизма в соответствии с настоящим Законом и иными актами законодательства, а также осуществляют уголовное преследование лиц, совершивших преступления, связанные с реабилитацией нацизма, и иные полномочия в соответствии с 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Следственный комитет осуществляет уголовное преследование лиц, совершивших преступления, связанные с реабилитацией нацизма, в соответствии с законодательными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Республиканские органы государственного управления в сферах культуры, массовой информации и образования, а также Национальная академия наук Беларуси реализуют полномочия в области противодействия реабилитации нацизма в соответствии с настоящим Законом и иными актами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Министерство юстиции, соответствующие управления юстиции, республиканский орган государственного управления по делам религий и национальностей, местные исполнительные и распорядительные органы в пределах своей компетенции осуществляют контроль за соответствием деятельности политических партий, профессиональных союзов, других общественных объединений, религиозных организаций законодательству о противодействии реабилитации нацизма и их уставам.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Местные исполнительные и распорядительные органы участвуют в противодействии реабилитации нацизма в пределах своей компетенции.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Субъекты противодействия реабилитации нацизма направляют информацию о применении мер противодействия реабилитации нацизма в Министерство внутренних дел в порядке, установленном Советом Министров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8. Полномочия других государственных органов и иных организаций в области противодействия реабилитации нацизма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органы, не указанные в статье 6 настоящего Закона, и иные организации осуществляют профилактические меры, участвуют в выявлении и пресечении реабилитации нацизма, а также оказывают содействие субъектам противодействия реабилитации нацизма в пределах своей компетенции, установленной настоящим Законом и иными актами законодательства.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ПРОФИЛАКТИКА РЕАБИЛИТАЦИИ НАЦИЗМА. МЕРЫ ПРОТИВОДЕЙСТВИЯ РЕАБИЛИТАЦИИ НАЦИЗМА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9. Основные направления профилактики реабилитации нацизма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противодействия реабилитации нацизма государственные органы, в том числе местные исполнительные и распорядительные органы, в пределах своей компетенции осуществляют профилактические меры, направленные на предупреждение реабилитации нацизма.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Профилактика реабилитации нацизма осуществляется по следующим основным направлениям: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мониторинг соблюдения законодательства в части недопущения реабилитации нацизма;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в обществе нетерпимости к нацизму и его реабилитации;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и распространение, в том числе в глобальной компьютерной сети Интернет, информационной продукции в целях недопущения реабилитации нацизма;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противодействие реабилитации нацизма при увековечении памяти погибших;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способствующей прославлению победы в Великой Отечественной войне деятельности в области театрального, музыкального, циркового и изобразительного искусства, библиотечного дела, кинематографической деятельности, музейного дела, организации и проведения культурно-зрелищных и иных культурных мероприятий, издательского дела, образовательной и научной деятельности.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10. Мониторинг соблюдения законодательства в части недопущения реабилитации нацизма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Мониторинг соблюдения законодательства в части недопущения реабилитации нацизма, в том числе учредителями, редакциями средств массовой информации, владельцами интернет-ресурсов, журналистами, авторами информационных сообщений и материалов, осуществляется в порядке, установленном Советом Министров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11. Противодействие реабилитации нацизма при увековечении памяти погибших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Содержание и уход за воинскими захоронениями и захоронениями жертв войн осуществляются в соответствии с законодательством в области погребения и похоронного дела при условии, что установленные надмогильные сооружения, увековечивающие память погибших, не содержат признаков реабилитации нацизма.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мемориальных музеев, установление на местах боевых действий памятных знаков, организация выставок, охрана и обустройство территорий, связанных с событиями Великой Отечественной войны (Второй мировой войны), не должны быть направлены на формирование позитивного отношения к идеологии нацизма, героизацию нацистских преступников и их пособников.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12. Меры противодействия реабилитации нацизма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 мерам противодействия реабилитации нацизма относятся: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официальное предупреждение;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предписание;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приостановление деятельности организации, представительства иностранной или международной организации, индивидуального предпринимателя, деятельность которых направлена на реабилитацию нацизма;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признание организации, зарегистрированной на территории Республики Беларусь, деятельность которой направлена на реабилитацию нацизма, экстремистской, запрещение ее деятельности и ликвидация такой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признание деятельности индивидуального предпринимателя, деятельность которого направлена на реабилитацию нацизма, экстремистской и ее прекращение;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противодействие деятельности экстремистских формирований, деятельность которых направлена на реабилитацию нацизма;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запрещение деятельности экстремистских иностранных и международных организаций, деятельность которых направлена на реабилитацию нацизма;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противодействие финансированию реабилитации нацизма;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меры противодействия реабилитации нацизма, предусмотренные законодательством о противодействии экстремизму.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применения мер противодействия реабилитации нацизма определяется в соответствии с законодательством о противодействии экстремизму.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Реабилитация нацизма, финансирование реабилитации нацизма, деятельность организации, представительства международной или иностранной организации, индивидуального предпринимателя, направленная на реабилитацию нацизма, пропаганда или публичное демонстрирование, в том числе с использованием глобальной компьютерной сети Интернет либо иной информационной сети, изготовление, распространение нацистской символики и атрибутики, а равно хранение или приобретение такой символики и атрибутики в целях распространения запрещаются, за исключением случаев публичного демонстрирования, изготовления, распространения нацистской символики и атрибутики, а равно хранения или приобретения такой символики и атрибутики в целях распространения при осуществлении в соответствии с законодательством деятельности в области театрального, музыкального, циркового и изобразительного искусства, библиотечного дела, кинематографической деятельности, музейного дела, организации и проведения культурно-зрелищных и иных культурных мероприятий, издательского дела, образовательной и научной деятельности, коллекционирования культурных ценностей, средств массовой информации при отсутствии признаков пропаганды нацистской символики и атрибутики.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Перечни организаций и иных структур, указанных в абзаце третьем части первой статьи 1 настоящего Закона, нацистской символики и атрибутики определяются Министерством внутренних дел по согласованию с Министерством юстиции, Комитетом государственной безопасности и Национальной академией наук Беларуси.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4</w:t>
      </w:r>
      <w:br/>
      <w:r>
        <w:rPr>
          <w:sz w:val="24"/>
          <w:szCs w:val="24"/>
          <w:b/>
          <w:bCs/>
          <w:caps/>
        </w:rPr>
        <w:t xml:space="preserve">КОНТРОЛЬ ЗА ДЕЯТЕЛЬНОСТЬЮ СУБЪЕКТОВ ПРОТИВОДЕЙСТВИЯ РЕАБИЛИТАЦИИ НАЦИЗМА. НАДЗОР ЗА ИСПОЛНЕНИЕМ ЗАКОНОДАТЕЛЬСТВА В ОБЛАСТИ ПРОТИВОДЕЙСТВИЯ РЕАБИЛИТАЦИИ НАЦИЗМА. ОТВЕТСТВЕННОСТЬ ГРАЖДАН ЗА РЕАБИЛИТАЦИЮ НАЦИЗМА, ПРОПАГАНДУ ИЛИ ПУБЛИЧНОЕ ДЕМОНСТРИРОВАНИЕ, ИЗГОТОВЛЕНИЕ, РАСПРОСТРАНЕНИЕ НАЦИСТСКОЙ СИМВОЛИКИ И АТРИБУТИКИ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13. Контроль за деятельностью субъектов противодействия реабилитации нацизма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Контроль за деятельностью субъектов противодействия реабилитации нацизма осуществляют Президент Республики Беларусь, а также Совет Министров Республики Беларусь в пределах своих полномочий.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14. Надзор за исполнением законодательства в области противодействия реабилитации нацизма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Надзор за исполнением законодательства в области противодействия реабилитации нацизма осуществляют Генеральный прокурор и подчиненные ему прокуроры.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15. Ответственность граждан за реабилитацию нацизма, пропаганду или публичное демонстрирование, изготовление, распространение нацистской символики и атрибутики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реабилитацию нацизма, пропаганду или публичное демонстрирование, в том числе с использованием глобальной компьютерной сети Интернет либо иной информационной сети, изготовление, распространение нацистской символики и атрибутики, а равно хранение или приобретение такой символики и атрибутики в целях распространения граждане несут ответственность в соответствии с законодательными актами.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5</w:t>
      </w:r>
      <w:br/>
      <w:r>
        <w:rPr>
          <w:sz w:val="24"/>
          <w:szCs w:val="24"/>
          <w:b/>
          <w:bCs/>
          <w:caps/>
        </w:rPr>
        <w:t xml:space="preserve">ЗАКЛЮЧИТЕЛЬНЫЕ ПОЛОЖЕНИЯ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16. Меры по реализации положений настоящего Закона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Совету Министров Республики Беларусь в месячный срок принять меры по реализации положений настоящего Закона.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17. Вступление в силу настоящего Закона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Настоящий Закон вступает в силу в следующем порядке: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статьи 1–15 – через месяц после официального опубликования настоящего Закона;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положения – после официального опубликования настоящего Закона.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2025-08-19T20:07:41+03:00</dcterms:created>
  <dcterms:modified xsi:type="dcterms:W3CDTF">2025-08-19T20:07:41+03:00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