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88" w:type="dxa"/>
        <w:tblInd w:w="65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8"/>
      </w:tblGrid>
      <w:tr w:rsidR="005558D8" w:rsidRPr="005558D8" w:rsidTr="005558D8"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34</w:t>
            </w:r>
            <w:r w:rsidRPr="005558D8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5</w:t>
            </w:r>
          </w:p>
          <w:p w:rsidR="005558D8" w:rsidRPr="005558D8" w:rsidRDefault="005558D8" w:rsidP="00555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постановлению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Министерства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 налогам и сборам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Республики Беларусь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26.04.2013 № 14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(в редакции постановления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Министерства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по налогам и сборам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Республики Беларусь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26.04.2019 № 19)</w:t>
            </w:r>
          </w:p>
        </w:tc>
      </w:tr>
    </w:tbl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59"/>
      </w:tblGrid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(полное наименование районного,</w:t>
            </w:r>
            <w:proofErr w:type="gramEnd"/>
          </w:p>
        </w:tc>
      </w:tr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 (города областного</w:t>
            </w:r>
            <w:proofErr w:type="gramEnd"/>
          </w:p>
        </w:tc>
      </w:tr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подчинения) Совета депутатов</w:t>
            </w:r>
          </w:p>
        </w:tc>
      </w:tr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5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(местного исполнительного и</w:t>
            </w:r>
            <w:proofErr w:type="gramEnd"/>
          </w:p>
        </w:tc>
      </w:tr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5558D8" w:rsidRPr="005558D8" w:rsidTr="005558D8">
        <w:trPr>
          <w:trHeight w:val="240"/>
        </w:trPr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распорядительного органа)</w:t>
            </w:r>
          </w:p>
        </w:tc>
      </w:tr>
    </w:tbl>
    <w:p w:rsidR="005558D8" w:rsidRDefault="005558D8" w:rsidP="00555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Заг_Прил_345"/>
      <w:bookmarkEnd w:id="0"/>
    </w:p>
    <w:p w:rsidR="005558D8" w:rsidRPr="005558D8" w:rsidRDefault="005558D8" w:rsidP="005558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55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изменении установленного законодательством срока</w:t>
      </w:r>
      <w:r w:rsidRPr="0055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уплаты налогов, сборов (пошлин), пеней физического лица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(фамилия, собственное имя, отчество (если таковое имеется) физического лица)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(место жительства физического лица, учетный номер плательщика (при наличии)</w:t>
      </w:r>
      <w:proofErr w:type="gramEnd"/>
    </w:p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изменить установленные законодательством сроки уплаты налогов, сборов (пошлин) (далее – налоги), пеней в форме 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ind w:left="5103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(отсрочки с единовременной уплатой</w:t>
      </w:r>
      <w:proofErr w:type="gramEnd"/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сумм налогов, пеней; рассрочки с поэтапной уплатой сумм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задолженности налогов, пеней; отсрочки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с последующей рассрочкой)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задолженности по налогам, пеням 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ind w:left="5245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(указывается вид налога и сумма</w:t>
      </w:r>
      <w:proofErr w:type="gramEnd"/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задолженности по объектам налогообложения, не связанным с осуществлением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предпринимательской деятельности, отдельно по каждому виду налога, пеням)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ind w:left="241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(указываются обстоятельства нахождения физического лица</w:t>
      </w:r>
      <w:proofErr w:type="gramEnd"/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lang w:eastAsia="ru-RU"/>
        </w:rPr>
        <w:t>в трудной жизненной ситуации)</w:t>
      </w:r>
    </w:p>
    <w:p w:rsid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(</w:t>
      </w:r>
      <w:proofErr w:type="gramStart"/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указать):</w:t>
      </w:r>
    </w:p>
    <w:p w:rsid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отсрочки </w:t>
      </w:r>
      <w:proofErr w:type="gramStart"/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по ____________________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рассрочки </w:t>
      </w:r>
      <w:proofErr w:type="gramStart"/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 по ____________________</w:t>
      </w:r>
    </w:p>
    <w:p w:rsid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установить следующие сроки и порядок уплаты налогов, пеней:</w:t>
      </w:r>
    </w:p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отсрочки с единовременной уплатой сумм налогов, пеней –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рассрочки с поэтапной уплатой сумм налогов, пеней:</w:t>
      </w:r>
    </w:p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678"/>
        <w:gridCol w:w="7676"/>
      </w:tblGrid>
      <w:tr w:rsidR="005558D8" w:rsidRPr="005558D8" w:rsidTr="005558D8">
        <w:trPr>
          <w:trHeight w:val="240"/>
        </w:trPr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(белорусские рубли)</w:t>
            </w:r>
          </w:p>
        </w:tc>
      </w:tr>
      <w:tr w:rsidR="005558D8" w:rsidRPr="005558D8" w:rsidTr="005558D8">
        <w:trPr>
          <w:trHeight w:val="240"/>
        </w:trPr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before="45" w:after="45" w:line="210" w:lineRule="atLeast"/>
              <w:ind w:left="45" w:righ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587"/>
      </w:tblGrid>
      <w:tr w:rsidR="005558D8" w:rsidRPr="005558D8" w:rsidTr="005558D8">
        <w:trPr>
          <w:trHeight w:val="240"/>
        </w:trPr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Default="005558D8" w:rsidP="00555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лицо, претендующее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изменение установленного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срока уплаты налогов,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пеней, или уполномоченное им лицо</w:t>
            </w: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558D8" w:rsidRPr="005558D8" w:rsidRDefault="005558D8" w:rsidP="00555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558D8" w:rsidRPr="005558D8" w:rsidRDefault="005558D8" w:rsidP="005558D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5558D8" w:rsidRPr="005558D8" w:rsidTr="005558D8">
        <w:trPr>
          <w:trHeight w:val="240"/>
        </w:trPr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tLeast"/>
              <w:ind w:left="703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tLeast"/>
              <w:ind w:right="574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(инициалы, фамилия)</w:t>
            </w:r>
          </w:p>
        </w:tc>
      </w:tr>
    </w:tbl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34"/>
        <w:gridCol w:w="934"/>
        <w:gridCol w:w="934"/>
        <w:gridCol w:w="2779"/>
        <w:gridCol w:w="3072"/>
      </w:tblGrid>
      <w:tr w:rsidR="005558D8" w:rsidRPr="005558D8" w:rsidTr="005558D8">
        <w:trPr>
          <w:trHeight w:val="240"/>
        </w:trPr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558D8" w:rsidRPr="005558D8" w:rsidRDefault="005558D8" w:rsidP="005558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558D8" w:rsidRPr="005558D8" w:rsidRDefault="005558D8" w:rsidP="005558D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8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7251" w:rsidRPr="005558D8" w:rsidRDefault="000B7251" w:rsidP="00555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7251" w:rsidRPr="0055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93"/>
    <w:rsid w:val="000B7251"/>
    <w:rsid w:val="005558D8"/>
    <w:rsid w:val="00A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5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Лидия Александровна</dc:creator>
  <cp:keywords/>
  <dc:description/>
  <cp:lastModifiedBy>Бессонова Лидия Александровна</cp:lastModifiedBy>
  <cp:revision>2</cp:revision>
  <dcterms:created xsi:type="dcterms:W3CDTF">2021-12-10T06:30:00Z</dcterms:created>
  <dcterms:modified xsi:type="dcterms:W3CDTF">2021-12-10T06:32:00Z</dcterms:modified>
</cp:coreProperties>
</file>