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D9" w:rsidRPr="00324937" w:rsidRDefault="00BD2AD9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324937">
        <w:rPr>
          <w:rFonts w:cs="Times New Roman"/>
          <w:b/>
          <w:sz w:val="24"/>
          <w:szCs w:val="24"/>
        </w:rPr>
        <w:t>УКАЗ ПРЕЗИДЕНТА РЕСПУБЛИКИ БЕЛАРУСЬ</w:t>
      </w:r>
    </w:p>
    <w:p w:rsidR="00BD2AD9" w:rsidRPr="00324937" w:rsidRDefault="00BD2AD9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324937">
        <w:rPr>
          <w:rFonts w:cs="Times New Roman"/>
          <w:b/>
          <w:sz w:val="24"/>
          <w:szCs w:val="24"/>
        </w:rPr>
        <w:t>26</w:t>
      </w:r>
      <w:r w:rsidR="008F196F" w:rsidRPr="00324937">
        <w:rPr>
          <w:rFonts w:cs="Times New Roman"/>
          <w:b/>
          <w:sz w:val="24"/>
          <w:szCs w:val="24"/>
        </w:rPr>
        <w:t xml:space="preserve"> апреля 2010 г. N 200</w:t>
      </w:r>
    </w:p>
    <w:p w:rsidR="008F196F" w:rsidRPr="00324937" w:rsidRDefault="008F196F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 w:val="24"/>
          <w:szCs w:val="24"/>
        </w:rPr>
      </w:pPr>
    </w:p>
    <w:p w:rsidR="00BD2AD9" w:rsidRPr="00324937" w:rsidRDefault="00BD2AD9" w:rsidP="003B245C">
      <w:pPr>
        <w:autoSpaceDE w:val="0"/>
        <w:autoSpaceDN w:val="0"/>
        <w:adjustRightInd w:val="0"/>
        <w:spacing w:after="120"/>
        <w:ind w:firstLine="0"/>
        <w:jc w:val="center"/>
        <w:rPr>
          <w:rFonts w:cs="Times New Roman"/>
          <w:b/>
          <w:sz w:val="24"/>
          <w:szCs w:val="24"/>
        </w:rPr>
      </w:pPr>
      <w:r w:rsidRPr="00324937">
        <w:rPr>
          <w:rFonts w:cs="Times New Roman"/>
          <w:b/>
          <w:sz w:val="24"/>
          <w:szCs w:val="24"/>
        </w:rPr>
        <w:t>ОБ АДМИНИСТРАТИВНЫХ ПРОЦЕДУРАХ, ОСУЩЕСТВЛЯЕМЫХ ГОСУДАРСТВЕННЫМИ ОРГАНАМИ И ИНЫМИ ОРГАНИЗАЦИЯМИ ПО ЗАЯВЛЕНИЯМ ГРАЖДАН</w:t>
      </w:r>
    </w:p>
    <w:tbl>
      <w:tblPr>
        <w:tblW w:w="1113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1559"/>
        <w:gridCol w:w="3261"/>
        <w:gridCol w:w="1559"/>
        <w:gridCol w:w="1559"/>
        <w:gridCol w:w="1559"/>
      </w:tblGrid>
      <w:tr w:rsidR="005F3358" w:rsidRPr="008F196F" w:rsidTr="00324937">
        <w:trPr>
          <w:trHeight w:val="966"/>
        </w:trPr>
        <w:tc>
          <w:tcPr>
            <w:tcW w:w="1634" w:type="dxa"/>
            <w:vAlign w:val="center"/>
          </w:tcPr>
          <w:p w:rsidR="00BD2AD9" w:rsidRPr="008F196F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F196F">
              <w:rPr>
                <w:rFonts w:cs="Times New Roman"/>
                <w:b/>
                <w:sz w:val="16"/>
                <w:szCs w:val="16"/>
              </w:rPr>
              <w:t>Наименование административной процедуры</w:t>
            </w:r>
          </w:p>
        </w:tc>
        <w:tc>
          <w:tcPr>
            <w:tcW w:w="1559" w:type="dxa"/>
            <w:vAlign w:val="center"/>
          </w:tcPr>
          <w:p w:rsidR="00BD2AD9" w:rsidRPr="008F196F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F196F">
              <w:rPr>
                <w:rFonts w:cs="Times New Roman"/>
                <w:b/>
                <w:sz w:val="16"/>
                <w:szCs w:val="16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3261" w:type="dxa"/>
            <w:vAlign w:val="center"/>
          </w:tcPr>
          <w:p w:rsidR="00BD2AD9" w:rsidRPr="008F196F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F196F">
              <w:rPr>
                <w:rFonts w:cs="Times New Roman"/>
                <w:b/>
                <w:sz w:val="16"/>
                <w:szCs w:val="16"/>
              </w:rPr>
              <w:t xml:space="preserve">Документы и (или) сведения, представляемые гражданином для осуществления административной процедуры </w:t>
            </w:r>
            <w:hyperlink r:id="rId4" w:history="1">
              <w:r w:rsidRPr="008F196F">
                <w:rPr>
                  <w:rFonts w:cs="Times New Roman"/>
                  <w:b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  <w:vAlign w:val="center"/>
          </w:tcPr>
          <w:p w:rsidR="00BD2AD9" w:rsidRPr="008F196F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F196F">
              <w:rPr>
                <w:rFonts w:cs="Times New Roman"/>
                <w:b/>
                <w:sz w:val="16"/>
                <w:szCs w:val="16"/>
              </w:rPr>
              <w:t xml:space="preserve">Размер платы, взимаемой при осуществлении административной процедуры </w:t>
            </w:r>
            <w:hyperlink r:id="rId5" w:history="1">
              <w:r w:rsidRPr="008F196F">
                <w:rPr>
                  <w:rFonts w:cs="Times New Roman"/>
                  <w:b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59" w:type="dxa"/>
            <w:vAlign w:val="center"/>
          </w:tcPr>
          <w:p w:rsidR="00BD2AD9" w:rsidRPr="008F196F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F196F">
              <w:rPr>
                <w:rFonts w:cs="Times New Roman"/>
                <w:b/>
                <w:sz w:val="16"/>
                <w:szCs w:val="16"/>
              </w:rPr>
              <w:t>Максимальный срок осуществления административной процедуры</w:t>
            </w:r>
          </w:p>
        </w:tc>
        <w:tc>
          <w:tcPr>
            <w:tcW w:w="1559" w:type="dxa"/>
            <w:vAlign w:val="center"/>
          </w:tcPr>
          <w:p w:rsidR="00BD2AD9" w:rsidRPr="008F196F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F196F">
              <w:rPr>
                <w:rFonts w:cs="Times New Roman"/>
                <w:b/>
                <w:sz w:val="16"/>
                <w:szCs w:val="1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BD2AD9" w:rsidRPr="008F196F" w:rsidTr="00324937">
        <w:trPr>
          <w:trHeight w:val="15"/>
        </w:trPr>
        <w:tc>
          <w:tcPr>
            <w:tcW w:w="11131" w:type="dxa"/>
            <w:gridSpan w:val="6"/>
          </w:tcPr>
          <w:p w:rsidR="00BD2AD9" w:rsidRPr="008F196F" w:rsidRDefault="00BD2AD9" w:rsidP="005F3358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b/>
                <w:bCs/>
                <w:sz w:val="16"/>
                <w:szCs w:val="16"/>
              </w:rPr>
              <w:t>ГЛАВА 21</w:t>
            </w:r>
            <w:r w:rsidR="005F3358">
              <w:rPr>
                <w:rFonts w:cs="Times New Roman"/>
                <w:sz w:val="16"/>
                <w:szCs w:val="16"/>
              </w:rPr>
              <w:t xml:space="preserve"> </w:t>
            </w:r>
            <w:r w:rsidRPr="008F196F">
              <w:rPr>
                <w:rFonts w:cs="Times New Roman"/>
                <w:b/>
                <w:bCs/>
                <w:sz w:val="16"/>
                <w:szCs w:val="16"/>
              </w:rPr>
              <w:t>ОБОРОТ ОРУЖИЯ</w:t>
            </w:r>
          </w:p>
        </w:tc>
      </w:tr>
      <w:tr w:rsidR="008F196F" w:rsidRPr="008F196F" w:rsidTr="009E42A0">
        <w:trPr>
          <w:trHeight w:val="2573"/>
        </w:trPr>
        <w:tc>
          <w:tcPr>
            <w:tcW w:w="1634" w:type="dxa"/>
          </w:tcPr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21.1. Выдача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559" w:type="dxa"/>
          </w:tcPr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орган внутренних дел по месту жительства</w:t>
            </w:r>
          </w:p>
        </w:tc>
        <w:tc>
          <w:tcPr>
            <w:tcW w:w="3261" w:type="dxa"/>
          </w:tcPr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1. </w:t>
            </w:r>
            <w:r w:rsidRPr="008F196F">
              <w:rPr>
                <w:rFonts w:cs="Times New Roman"/>
                <w:sz w:val="16"/>
                <w:szCs w:val="16"/>
              </w:rPr>
              <w:t>заявление</w:t>
            </w:r>
          </w:p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2. </w:t>
            </w:r>
            <w:r w:rsidRPr="008F196F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6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документ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3. </w:t>
            </w:r>
            <w:r w:rsidRPr="008F196F">
              <w:rPr>
                <w:rFonts w:cs="Times New Roman"/>
                <w:sz w:val="16"/>
                <w:szCs w:val="16"/>
              </w:rPr>
              <w:t>медицинская справка о состоянии здоровья</w:t>
            </w:r>
          </w:p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4. </w:t>
            </w:r>
            <w:r w:rsidRPr="008F196F">
              <w:rPr>
                <w:rFonts w:cs="Times New Roman"/>
                <w:sz w:val="16"/>
                <w:szCs w:val="16"/>
              </w:rPr>
              <w:t xml:space="preserve">государственное </w:t>
            </w:r>
            <w:hyperlink r:id="rId7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удостоверение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 xml:space="preserve"> на право охоты - в случае выдачи разрешения на приобретение охотничьего оружия</w:t>
            </w:r>
          </w:p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5. </w:t>
            </w:r>
            <w:r w:rsidRPr="008F196F">
              <w:rPr>
                <w:rFonts w:cs="Times New Roman"/>
                <w:sz w:val="16"/>
                <w:szCs w:val="16"/>
              </w:rPr>
              <w:t>членский билет спортивной организации по пулевой стрельбе - в случае выдачи разрешения на приобретение спортивного оружия</w:t>
            </w:r>
          </w:p>
          <w:p w:rsid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6. </w:t>
            </w:r>
            <w:r w:rsidRPr="008F196F">
              <w:rPr>
                <w:rFonts w:cs="Times New Roman"/>
                <w:sz w:val="16"/>
                <w:szCs w:val="16"/>
              </w:rPr>
              <w:t xml:space="preserve">две фотографии заявителя размером </w:t>
            </w:r>
          </w:p>
          <w:p w:rsid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30 x 40 мм</w:t>
            </w:r>
          </w:p>
          <w:p w:rsidR="006C5794" w:rsidRDefault="006C5794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6C5794">
              <w:rPr>
                <w:rFonts w:cs="Times New Roman"/>
                <w:b/>
                <w:sz w:val="16"/>
                <w:szCs w:val="16"/>
              </w:rPr>
              <w:t>7</w:t>
            </w:r>
            <w:r>
              <w:rPr>
                <w:rFonts w:cs="Times New Roman"/>
                <w:b/>
                <w:sz w:val="16"/>
                <w:szCs w:val="16"/>
              </w:rPr>
              <w:t xml:space="preserve">. </w:t>
            </w:r>
            <w:r w:rsidRPr="006C5794">
              <w:rPr>
                <w:rFonts w:cs="Times New Roman"/>
                <w:b/>
                <w:sz w:val="16"/>
                <w:szCs w:val="16"/>
              </w:rPr>
              <w:t>справка военного комиссариата (его 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</w:t>
            </w:r>
          </w:p>
          <w:p w:rsidR="00324937" w:rsidRPr="00324937" w:rsidRDefault="006C5794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  <w:r w:rsidR="008F196F">
              <w:rPr>
                <w:rFonts w:cs="Times New Roman"/>
                <w:sz w:val="16"/>
                <w:szCs w:val="16"/>
              </w:rPr>
              <w:t xml:space="preserve">. </w:t>
            </w:r>
            <w:r w:rsidR="008F196F" w:rsidRPr="008F196F">
              <w:rPr>
                <w:rFonts w:cs="Times New Roman"/>
                <w:sz w:val="16"/>
                <w:szCs w:val="16"/>
              </w:rPr>
              <w:t>документ, подтверждающий внесение платы</w:t>
            </w:r>
            <w:r w:rsidR="009E42A0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 xml:space="preserve">1 базовая </w:t>
            </w:r>
            <w:hyperlink r:id="rId8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величина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</w:tcPr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 рабочих дней</w:t>
            </w:r>
            <w:r w:rsidRPr="008F196F">
              <w:rPr>
                <w:rFonts w:cs="Times New Roman"/>
                <w:sz w:val="16"/>
                <w:szCs w:val="16"/>
              </w:rPr>
              <w:t xml:space="preserve"> со дня подачи заявления</w:t>
            </w:r>
          </w:p>
        </w:tc>
        <w:tc>
          <w:tcPr>
            <w:tcW w:w="1559" w:type="dxa"/>
          </w:tcPr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6 месяцев</w:t>
            </w:r>
          </w:p>
        </w:tc>
      </w:tr>
      <w:tr w:rsidR="008F196F" w:rsidRPr="008F196F" w:rsidTr="00324937">
        <w:trPr>
          <w:trHeight w:val="1171"/>
        </w:trPr>
        <w:tc>
          <w:tcPr>
            <w:tcW w:w="1634" w:type="dxa"/>
          </w:tcPr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21.2. Продление срока действия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559" w:type="dxa"/>
          </w:tcPr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орган внутренних дел по месту жительства</w:t>
            </w:r>
          </w:p>
        </w:tc>
        <w:tc>
          <w:tcPr>
            <w:tcW w:w="3261" w:type="dxa"/>
          </w:tcPr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1. </w:t>
            </w:r>
            <w:r w:rsidRPr="008F196F">
              <w:rPr>
                <w:rFonts w:cs="Times New Roman"/>
                <w:sz w:val="16"/>
                <w:szCs w:val="16"/>
              </w:rPr>
              <w:t>заявление</w:t>
            </w:r>
          </w:p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2. </w:t>
            </w:r>
            <w:r w:rsidRPr="008F196F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9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документ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:rsid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3. </w:t>
            </w:r>
            <w:r w:rsidRPr="008F196F">
              <w:rPr>
                <w:rFonts w:cs="Times New Roman"/>
                <w:sz w:val="16"/>
                <w:szCs w:val="16"/>
              </w:rPr>
              <w:t>разрешение на приобретение гражданского оружия</w:t>
            </w:r>
          </w:p>
          <w:p w:rsidR="006C5794" w:rsidRPr="008F196F" w:rsidRDefault="006C5794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4. </w:t>
            </w:r>
            <w:r w:rsidRPr="006C5794">
              <w:rPr>
                <w:rFonts w:cs="Times New Roman"/>
                <w:b/>
                <w:sz w:val="16"/>
                <w:szCs w:val="16"/>
              </w:rPr>
              <w:t>справка военного комиссариата (его 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</w:t>
            </w:r>
          </w:p>
          <w:p w:rsidR="00324937" w:rsidRPr="008F196F" w:rsidRDefault="006C5794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8F196F">
              <w:rPr>
                <w:rFonts w:cs="Times New Roman"/>
                <w:sz w:val="16"/>
                <w:szCs w:val="16"/>
              </w:rPr>
              <w:t xml:space="preserve">. </w:t>
            </w:r>
            <w:r w:rsidR="008F196F" w:rsidRPr="008F196F">
              <w:rPr>
                <w:rFonts w:cs="Times New Roman"/>
                <w:sz w:val="16"/>
                <w:szCs w:val="16"/>
              </w:rPr>
              <w:t>документ, подтверждающий внесение платы</w:t>
            </w:r>
            <w:r w:rsidR="009E42A0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 xml:space="preserve">0,5 базовой </w:t>
            </w:r>
            <w:hyperlink r:id="rId10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величины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</w:tcPr>
          <w:p w:rsidR="008F196F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 рабочих дней</w:t>
            </w:r>
            <w:r w:rsidR="008F196F" w:rsidRPr="008F196F">
              <w:rPr>
                <w:rFonts w:cs="Times New Roman"/>
                <w:sz w:val="16"/>
                <w:szCs w:val="16"/>
              </w:rPr>
              <w:t xml:space="preserve"> со дня подачи заявления</w:t>
            </w:r>
          </w:p>
        </w:tc>
        <w:tc>
          <w:tcPr>
            <w:tcW w:w="1559" w:type="dxa"/>
          </w:tcPr>
          <w:p w:rsidR="008F196F" w:rsidRPr="008F196F" w:rsidRDefault="008F196F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6 месяцев</w:t>
            </w:r>
          </w:p>
        </w:tc>
      </w:tr>
      <w:tr w:rsidR="005F3358" w:rsidRPr="008F196F" w:rsidTr="00324937">
        <w:trPr>
          <w:trHeight w:val="61"/>
        </w:trPr>
        <w:tc>
          <w:tcPr>
            <w:tcW w:w="11131" w:type="dxa"/>
            <w:gridSpan w:val="6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21.3. Выдача разрешения на хранение и ношение:</w:t>
            </w:r>
          </w:p>
        </w:tc>
      </w:tr>
      <w:tr w:rsidR="005F3358" w:rsidRPr="008F196F" w:rsidTr="006C5794">
        <w:trPr>
          <w:trHeight w:val="1503"/>
        </w:trPr>
        <w:tc>
          <w:tcPr>
            <w:tcW w:w="1634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21.3.1.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орган внутренних дел по месту жительства</w:t>
            </w:r>
          </w:p>
        </w:tc>
        <w:tc>
          <w:tcPr>
            <w:tcW w:w="3261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1. </w:t>
            </w:r>
            <w:r w:rsidRPr="008F196F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1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документ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2. </w:t>
            </w:r>
            <w:r w:rsidRPr="008F196F">
              <w:rPr>
                <w:rFonts w:cs="Times New Roman"/>
                <w:sz w:val="16"/>
                <w:szCs w:val="16"/>
              </w:rPr>
              <w:t>разрешение на приобретение гражданского оружия</w:t>
            </w:r>
          </w:p>
          <w:p w:rsidR="005F3358" w:rsidRDefault="005F3358" w:rsidP="005F3358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3. </w:t>
            </w:r>
            <w:r w:rsidRPr="008F196F">
              <w:rPr>
                <w:rFonts w:cs="Times New Roman"/>
                <w:sz w:val="16"/>
                <w:szCs w:val="16"/>
              </w:rPr>
              <w:t>сертификат соответствия на гражданское оружие (в случае приобретения за пределами Республики Беларусь)</w:t>
            </w:r>
          </w:p>
          <w:p w:rsidR="006C5794" w:rsidRDefault="006C5794" w:rsidP="005F3358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4. </w:t>
            </w:r>
            <w:r w:rsidRPr="006C5794">
              <w:rPr>
                <w:rFonts w:cs="Times New Roman"/>
                <w:b/>
                <w:sz w:val="16"/>
                <w:szCs w:val="16"/>
              </w:rPr>
              <w:t>справка военного комиссариата (его 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</w:t>
            </w:r>
          </w:p>
          <w:p w:rsidR="00324937" w:rsidRPr="008F196F" w:rsidRDefault="006C5794" w:rsidP="005F3358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5F3358">
              <w:rPr>
                <w:rFonts w:cs="Times New Roman"/>
                <w:sz w:val="16"/>
                <w:szCs w:val="16"/>
              </w:rPr>
              <w:t xml:space="preserve">. </w:t>
            </w:r>
            <w:r w:rsidR="005F3358" w:rsidRPr="008F196F">
              <w:rPr>
                <w:rFonts w:cs="Times New Roman"/>
                <w:sz w:val="16"/>
                <w:szCs w:val="16"/>
              </w:rPr>
              <w:t>документ, подтверждающий внесение платы</w:t>
            </w:r>
            <w:r w:rsidR="00324937">
              <w:rPr>
                <w:rFonts w:cs="Times New Roman"/>
                <w:sz w:val="16"/>
                <w:szCs w:val="16"/>
              </w:rPr>
              <w:t>;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 xml:space="preserve">2 базовые </w:t>
            </w:r>
            <w:hyperlink r:id="rId12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величины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10 дней со дня приобретения оружия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5 лет</w:t>
            </w:r>
          </w:p>
        </w:tc>
      </w:tr>
      <w:tr w:rsidR="005F3358" w:rsidRPr="008F196F" w:rsidTr="00324937">
        <w:trPr>
          <w:trHeight w:val="606"/>
        </w:trPr>
        <w:tc>
          <w:tcPr>
            <w:tcW w:w="1634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lastRenderedPageBreak/>
              <w:t>21.3.2. наградного оружия гражданам Республики Беларусь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орган внутренних дел по месту жительства</w:t>
            </w:r>
          </w:p>
        </w:tc>
        <w:tc>
          <w:tcPr>
            <w:tcW w:w="3261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1. </w:t>
            </w:r>
            <w:r w:rsidRPr="008F196F">
              <w:rPr>
                <w:rFonts w:cs="Times New Roman"/>
                <w:sz w:val="16"/>
                <w:szCs w:val="16"/>
              </w:rPr>
              <w:t>заявление</w:t>
            </w:r>
          </w:p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2. </w:t>
            </w:r>
            <w:r w:rsidRPr="008F196F">
              <w:rPr>
                <w:rFonts w:cs="Times New Roman"/>
                <w:sz w:val="16"/>
                <w:szCs w:val="16"/>
              </w:rPr>
              <w:t>наградные документы</w:t>
            </w:r>
          </w:p>
          <w:p w:rsidR="005F3358" w:rsidRPr="008F196F" w:rsidRDefault="005F3358" w:rsidP="005F3358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3. </w:t>
            </w:r>
            <w:r w:rsidRPr="008F196F">
              <w:rPr>
                <w:rFonts w:cs="Times New Roman"/>
                <w:sz w:val="16"/>
                <w:szCs w:val="16"/>
              </w:rPr>
              <w:t>две фотографии заявителя размером 30 x 40 мм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10 дней со дня подачи заявления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5F3358" w:rsidRPr="008F196F" w:rsidTr="009E42A0">
        <w:trPr>
          <w:trHeight w:val="2867"/>
        </w:trPr>
        <w:tc>
          <w:tcPr>
            <w:tcW w:w="1634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 xml:space="preserve">21.4. Продление срока действия </w:t>
            </w:r>
            <w:hyperlink r:id="rId13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разрешения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 xml:space="preserve">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орган внутренних дел по месту жительства</w:t>
            </w:r>
          </w:p>
        </w:tc>
        <w:tc>
          <w:tcPr>
            <w:tcW w:w="3261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1. </w:t>
            </w:r>
            <w:r w:rsidRPr="008F196F">
              <w:rPr>
                <w:rFonts w:cs="Times New Roman"/>
                <w:sz w:val="16"/>
                <w:szCs w:val="16"/>
              </w:rPr>
              <w:t>заявление</w:t>
            </w:r>
          </w:p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2. </w:t>
            </w:r>
            <w:r w:rsidRPr="008F196F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4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документ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3. </w:t>
            </w:r>
            <w:hyperlink r:id="rId15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разрешение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 xml:space="preserve"> на хранение и ношение гражданского оружия</w:t>
            </w:r>
          </w:p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  <w:r w:rsidRPr="008F196F">
              <w:rPr>
                <w:rFonts w:cs="Times New Roman"/>
                <w:sz w:val="16"/>
                <w:szCs w:val="16"/>
              </w:rPr>
              <w:t xml:space="preserve">государственное </w:t>
            </w:r>
            <w:hyperlink r:id="rId16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удостоверение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 xml:space="preserve"> на право охоты - в случае продления срока действия разрешения на хранение и ношение охотничьего оружия</w:t>
            </w:r>
          </w:p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5. </w:t>
            </w:r>
            <w:r w:rsidRPr="008F196F">
              <w:rPr>
                <w:rFonts w:cs="Times New Roman"/>
                <w:sz w:val="16"/>
                <w:szCs w:val="16"/>
              </w:rPr>
              <w:t>членский билет спортивной организации по пулевой стрельбе - в случае продления срока действия разрешения на хранение и ношение спортивного оружия</w:t>
            </w:r>
          </w:p>
          <w:p w:rsidR="005F3358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6. </w:t>
            </w:r>
            <w:r w:rsidRPr="008F196F">
              <w:rPr>
                <w:rFonts w:cs="Times New Roman"/>
                <w:sz w:val="16"/>
                <w:szCs w:val="16"/>
              </w:rPr>
              <w:t xml:space="preserve">медицинская </w:t>
            </w:r>
            <w:hyperlink r:id="rId17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справка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 xml:space="preserve"> о состоянии здоровья</w:t>
            </w:r>
          </w:p>
          <w:p w:rsidR="006C5794" w:rsidRDefault="006C5794" w:rsidP="005F3358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7. </w:t>
            </w:r>
            <w:r w:rsidRPr="006C5794">
              <w:rPr>
                <w:rFonts w:cs="Times New Roman"/>
                <w:b/>
                <w:sz w:val="16"/>
                <w:szCs w:val="16"/>
              </w:rPr>
              <w:t>справка военного комиссариата (его 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</w:t>
            </w:r>
          </w:p>
          <w:p w:rsidR="00324937" w:rsidRPr="008F196F" w:rsidRDefault="006C5794" w:rsidP="005F3358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8. </w:t>
            </w:r>
            <w:r w:rsidR="005F3358" w:rsidRPr="008F196F">
              <w:rPr>
                <w:rFonts w:cs="Times New Roman"/>
                <w:sz w:val="16"/>
                <w:szCs w:val="16"/>
              </w:rPr>
              <w:t>документ, подтверждающий внесение платы</w:t>
            </w:r>
            <w:r w:rsidR="009E42A0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 xml:space="preserve">1 базовая </w:t>
            </w:r>
            <w:hyperlink r:id="rId18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величина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 рабочих дней</w:t>
            </w:r>
            <w:r w:rsidRPr="008F196F">
              <w:rPr>
                <w:rFonts w:cs="Times New Roman"/>
                <w:sz w:val="16"/>
                <w:szCs w:val="16"/>
              </w:rPr>
              <w:t xml:space="preserve"> со дня подачи заявления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5 лет</w:t>
            </w:r>
          </w:p>
        </w:tc>
      </w:tr>
      <w:tr w:rsidR="005F3358" w:rsidRPr="008F196F" w:rsidTr="00324937">
        <w:trPr>
          <w:trHeight w:val="2831"/>
        </w:trPr>
        <w:tc>
          <w:tcPr>
            <w:tcW w:w="1634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21.5. Выдача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орган внутренних дел по месту регистрации</w:t>
            </w:r>
          </w:p>
        </w:tc>
        <w:tc>
          <w:tcPr>
            <w:tcW w:w="3261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1. </w:t>
            </w:r>
            <w:r w:rsidRPr="008F196F">
              <w:rPr>
                <w:rFonts w:cs="Times New Roman"/>
                <w:sz w:val="16"/>
                <w:szCs w:val="16"/>
              </w:rPr>
              <w:t>заявление</w:t>
            </w:r>
          </w:p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2. </w:t>
            </w:r>
            <w:r w:rsidRPr="008F196F">
              <w:rPr>
                <w:rFonts w:cs="Times New Roman"/>
                <w:sz w:val="16"/>
                <w:szCs w:val="16"/>
              </w:rPr>
              <w:t>документ для выезда за границу</w:t>
            </w:r>
          </w:p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3. </w:t>
            </w:r>
            <w:r w:rsidRPr="008F196F">
              <w:rPr>
                <w:rFonts w:cs="Times New Roman"/>
                <w:sz w:val="16"/>
                <w:szCs w:val="16"/>
              </w:rPr>
              <w:t xml:space="preserve">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</w:t>
            </w:r>
            <w:proofErr w:type="spellStart"/>
            <w:r w:rsidRPr="008F196F">
              <w:rPr>
                <w:rFonts w:cs="Times New Roman"/>
                <w:sz w:val="16"/>
                <w:szCs w:val="16"/>
              </w:rPr>
              <w:t>аккредитационная</w:t>
            </w:r>
            <w:proofErr w:type="spellEnd"/>
            <w:r w:rsidRPr="008F196F">
              <w:rPr>
                <w:rFonts w:cs="Times New Roman"/>
                <w:sz w:val="16"/>
                <w:szCs w:val="16"/>
              </w:rPr>
              <w:t xml:space="preserve"> карточка), за исключением лиц, не подлежащих регистрации</w:t>
            </w:r>
          </w:p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4. </w:t>
            </w:r>
            <w:r w:rsidRPr="008F196F">
              <w:rPr>
                <w:rFonts w:cs="Times New Roman"/>
                <w:sz w:val="16"/>
                <w:szCs w:val="16"/>
              </w:rP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  <w:p w:rsidR="005F3358" w:rsidRPr="008F196F" w:rsidRDefault="005F3358" w:rsidP="005F3358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5. </w:t>
            </w:r>
            <w:r w:rsidRPr="008F196F">
              <w:rPr>
                <w:rFonts w:cs="Times New Roman"/>
                <w:sz w:val="16"/>
                <w:szCs w:val="16"/>
              </w:rPr>
              <w:t>документ, подтверждающий внесение платы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 xml:space="preserve">1 базовая </w:t>
            </w:r>
            <w:hyperlink r:id="rId19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величина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 рабочих дней</w:t>
            </w:r>
            <w:r w:rsidRPr="008F196F">
              <w:rPr>
                <w:rFonts w:cs="Times New Roman"/>
                <w:sz w:val="16"/>
                <w:szCs w:val="16"/>
              </w:rPr>
              <w:t xml:space="preserve"> со дня подачи заявления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6 месяцев</w:t>
            </w:r>
          </w:p>
        </w:tc>
      </w:tr>
      <w:tr w:rsidR="005F3358" w:rsidRPr="008F196F" w:rsidTr="00324937">
        <w:trPr>
          <w:trHeight w:val="2764"/>
        </w:trPr>
        <w:tc>
          <w:tcPr>
            <w:tcW w:w="1634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21.6. Продление срока действия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орган внутренних дел по месту регистрации</w:t>
            </w:r>
          </w:p>
        </w:tc>
        <w:tc>
          <w:tcPr>
            <w:tcW w:w="3261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1. </w:t>
            </w:r>
            <w:r w:rsidRPr="008F196F">
              <w:rPr>
                <w:rFonts w:cs="Times New Roman"/>
                <w:sz w:val="16"/>
                <w:szCs w:val="16"/>
              </w:rPr>
              <w:t>заявление</w:t>
            </w:r>
          </w:p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2. </w:t>
            </w:r>
            <w:r w:rsidRPr="008F196F">
              <w:rPr>
                <w:rFonts w:cs="Times New Roman"/>
                <w:sz w:val="16"/>
                <w:szCs w:val="16"/>
              </w:rPr>
              <w:t>документ для выезда за границу</w:t>
            </w:r>
          </w:p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 xml:space="preserve">документ, подтверждающий </w:t>
            </w:r>
            <w:r>
              <w:rPr>
                <w:rFonts w:cs="Times New Roman"/>
                <w:sz w:val="16"/>
                <w:szCs w:val="16"/>
              </w:rPr>
              <w:t xml:space="preserve">3. </w:t>
            </w:r>
            <w:r w:rsidRPr="008F196F">
              <w:rPr>
                <w:rFonts w:cs="Times New Roman"/>
                <w:sz w:val="16"/>
                <w:szCs w:val="16"/>
              </w:rPr>
              <w:t xml:space="preserve">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</w:t>
            </w:r>
            <w:proofErr w:type="spellStart"/>
            <w:r w:rsidRPr="008F196F">
              <w:rPr>
                <w:rFonts w:cs="Times New Roman"/>
                <w:sz w:val="16"/>
                <w:szCs w:val="16"/>
              </w:rPr>
              <w:t>аккредитационная</w:t>
            </w:r>
            <w:proofErr w:type="spellEnd"/>
            <w:r w:rsidRPr="008F196F">
              <w:rPr>
                <w:rFonts w:cs="Times New Roman"/>
                <w:sz w:val="16"/>
                <w:szCs w:val="16"/>
              </w:rPr>
              <w:t xml:space="preserve"> карточка), за исключением лиц, не подлежащих регистр</w:t>
            </w:r>
            <w:bookmarkStart w:id="0" w:name="_GoBack"/>
            <w:bookmarkEnd w:id="0"/>
            <w:r w:rsidRPr="008F196F">
              <w:rPr>
                <w:rFonts w:cs="Times New Roman"/>
                <w:sz w:val="16"/>
                <w:szCs w:val="16"/>
              </w:rPr>
              <w:t>ации</w:t>
            </w:r>
          </w:p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4. </w:t>
            </w:r>
            <w:r w:rsidRPr="008F196F">
              <w:rPr>
                <w:rFonts w:cs="Times New Roman"/>
                <w:sz w:val="16"/>
                <w:szCs w:val="16"/>
              </w:rP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  <w:p w:rsidR="005F3358" w:rsidRPr="008F196F" w:rsidRDefault="005F3358" w:rsidP="005F3358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5. </w:t>
            </w:r>
            <w:r w:rsidRPr="008F196F">
              <w:rPr>
                <w:rFonts w:cs="Times New Roman"/>
                <w:sz w:val="16"/>
                <w:szCs w:val="16"/>
              </w:rPr>
              <w:t>документ, подтверждающий внесение платы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 xml:space="preserve">0,5 базовой </w:t>
            </w:r>
            <w:hyperlink r:id="rId20" w:history="1">
              <w:r w:rsidRPr="008F196F">
                <w:rPr>
                  <w:rFonts w:cs="Times New Roman"/>
                  <w:color w:val="0000FF"/>
                  <w:sz w:val="16"/>
                  <w:szCs w:val="16"/>
                </w:rPr>
                <w:t>величины</w:t>
              </w:r>
            </w:hyperlink>
            <w:r w:rsidRPr="008F196F">
              <w:rPr>
                <w:rFonts w:cs="Times New Roman"/>
                <w:sz w:val="16"/>
                <w:szCs w:val="16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 рабочих дней</w:t>
            </w:r>
            <w:r w:rsidRPr="008F196F">
              <w:rPr>
                <w:rFonts w:cs="Times New Roman"/>
                <w:sz w:val="16"/>
                <w:szCs w:val="16"/>
              </w:rPr>
              <w:t xml:space="preserve"> со дня подачи заявления</w:t>
            </w:r>
          </w:p>
        </w:tc>
        <w:tc>
          <w:tcPr>
            <w:tcW w:w="1559" w:type="dxa"/>
          </w:tcPr>
          <w:p w:rsidR="005F3358" w:rsidRPr="008F196F" w:rsidRDefault="005F3358" w:rsidP="008F196F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8F196F">
              <w:rPr>
                <w:rFonts w:cs="Times New Roman"/>
                <w:sz w:val="16"/>
                <w:szCs w:val="16"/>
              </w:rPr>
              <w:t>6 месяцев</w:t>
            </w:r>
          </w:p>
        </w:tc>
      </w:tr>
    </w:tbl>
    <w:p w:rsidR="009E42A0" w:rsidRPr="009E42A0" w:rsidRDefault="009E42A0" w:rsidP="006C5794">
      <w:pPr>
        <w:spacing w:line="216" w:lineRule="auto"/>
        <w:ind w:firstLine="0"/>
        <w:rPr>
          <w:rFonts w:cs="Times New Roman"/>
          <w:sz w:val="24"/>
          <w:szCs w:val="24"/>
        </w:rPr>
      </w:pPr>
    </w:p>
    <w:sectPr w:rsidR="009E42A0" w:rsidRPr="009E42A0" w:rsidSect="006C5794">
      <w:pgSz w:w="11906" w:h="16838"/>
      <w:pgMar w:top="851" w:right="284" w:bottom="0" w:left="28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2A"/>
    <w:rsid w:val="00280E1A"/>
    <w:rsid w:val="00324937"/>
    <w:rsid w:val="003B245C"/>
    <w:rsid w:val="005669BA"/>
    <w:rsid w:val="005F3358"/>
    <w:rsid w:val="006920F7"/>
    <w:rsid w:val="006C5794"/>
    <w:rsid w:val="008F196F"/>
    <w:rsid w:val="009E42A0"/>
    <w:rsid w:val="00AC502A"/>
    <w:rsid w:val="00BD2AD9"/>
    <w:rsid w:val="00C6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04AA"/>
  <w15:docId w15:val="{EFB45216-F9DF-4C19-A34E-528CB87C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F7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9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9B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E4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6855C67B51FBCA5FFD86F2A944ED56A3711D7DCA6F8A825223EC57A3EC7831BF130FBA2C4E844CA0F96257C0170F3D7F3M7H3J" TargetMode="External"/><Relationship Id="rId13" Type="http://schemas.openxmlformats.org/officeDocument/2006/relationships/hyperlink" Target="consultantplus://offline/ref=ED06855C67B51FBCA5FFD86F2A944ED56A3711D7DCA6F0AE20293EC57A3EC7831BF130FBA2D6E81CC60D963A790365A586B527E7EF5383F7572F0C7795MEH0J" TargetMode="External"/><Relationship Id="rId18" Type="http://schemas.openxmlformats.org/officeDocument/2006/relationships/hyperlink" Target="consultantplus://offline/ref=ED06855C67B51FBCA5FFD86F2A944ED56A3711D7DCA6F8A825223EC57A3EC7831BF130FBA2C4E844CA0F96257C0170F3D7F3M7H3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D06855C67B51FBCA5FFD86F2A944ED56A3711D7DCA6F0A920263AC57A3EC7831BF130FBA2D6E81CC60D943E790565A586B527E7EF5383F7572F0C7795MEH0J" TargetMode="External"/><Relationship Id="rId12" Type="http://schemas.openxmlformats.org/officeDocument/2006/relationships/hyperlink" Target="consultantplus://offline/ref=ED06855C67B51FBCA5FFD86F2A944ED56A3711D7DCA6F8A825223EC57A3EC7831BF130FBA2C4E844CA0F96257C0170F3D7F3M7H3J" TargetMode="External"/><Relationship Id="rId17" Type="http://schemas.openxmlformats.org/officeDocument/2006/relationships/hyperlink" Target="consultantplus://offline/ref=ED06855C67B51FBCA5FFD86F2A944ED56A3711D7DCA6F0AE25203AC57A3EC7831BF130FBA2D6E81CC60D963A740865A586B527E7EF5383F7572F0C7795MEH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06855C67B51FBCA5FFD86F2A944ED56A3711D7DCA6F0A920263AC57A3EC7831BF130FBA2D6E81CC60D943E790565A586B527E7EF5383F7572F0C7795MEH0J" TargetMode="External"/><Relationship Id="rId20" Type="http://schemas.openxmlformats.org/officeDocument/2006/relationships/hyperlink" Target="consultantplus://offline/ref=ED06855C67B51FBCA5FFD86F2A944ED56A3711D7DCA6F8A825223EC57A3EC7831BF130FBA2C4E844CA0F96257C0170F3D7F3M7H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11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5" Type="http://schemas.openxmlformats.org/officeDocument/2006/relationships/hyperlink" Target="consultantplus://offline/ref=ED06855C67B51FBCA5FFD86F2A944ED56A3711D7DCA6F0AF26213FC57A3EC7831BF130FBA2D6E81CC60F96387F0165A586B527E7EF5383F7572F0C7795MEH0J" TargetMode="External"/><Relationship Id="rId15" Type="http://schemas.openxmlformats.org/officeDocument/2006/relationships/hyperlink" Target="consultantplus://offline/ref=ED06855C67B51FBCA5FFD86F2A944ED56A3711D7DCA6F0AE20293EC57A3EC7831BF130FBA2D6E81CC60D963A790365A586B527E7EF5383F7572F0C7795MEH0J" TargetMode="External"/><Relationship Id="rId10" Type="http://schemas.openxmlformats.org/officeDocument/2006/relationships/hyperlink" Target="consultantplus://offline/ref=ED06855C67B51FBCA5FFD86F2A944ED56A3711D7DCA6F8A825223EC57A3EC7831BF130FBA2C4E844CA0F96257C0170F3D7F3M7H3J" TargetMode="External"/><Relationship Id="rId19" Type="http://schemas.openxmlformats.org/officeDocument/2006/relationships/hyperlink" Target="consultantplus://offline/ref=ED06855C67B51FBCA5FFD86F2A944ED56A3711D7DCA6F8A825223EC57A3EC7831BF130FBA2C4E844CA0F96257C0170F3D7F3M7H3J" TargetMode="External"/><Relationship Id="rId4" Type="http://schemas.openxmlformats.org/officeDocument/2006/relationships/hyperlink" Target="consultantplus://offline/ref=ED06855C67B51FBCA5FFD86F2A944ED56A3711D7DCA6F0AF26213FC57A3EC7831BF130FBA2D6E81CC60F96387C0965A586B527E7EF5383F7572F0C7795MEH0J" TargetMode="External"/><Relationship Id="rId9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14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Shpakovsky Vadim GUSB MinObl</cp:lastModifiedBy>
  <cp:revision>2</cp:revision>
  <cp:lastPrinted>2024-06-04T09:24:00Z</cp:lastPrinted>
  <dcterms:created xsi:type="dcterms:W3CDTF">2026-02-18T08:42:00Z</dcterms:created>
  <dcterms:modified xsi:type="dcterms:W3CDTF">2026-02-18T08:42:00Z</dcterms:modified>
</cp:coreProperties>
</file>