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="-142" w:tblpY="1261"/>
        <w:tblW w:w="9923" w:type="dxa"/>
        <w:tblLook w:val="01E0" w:firstRow="1" w:lastRow="1" w:firstColumn="1" w:lastColumn="1" w:noHBand="0" w:noVBand="0"/>
      </w:tblPr>
      <w:tblGrid>
        <w:gridCol w:w="9699"/>
        <w:gridCol w:w="222"/>
        <w:gridCol w:w="222"/>
      </w:tblGrid>
      <w:tr w:rsidR="00EF2B3E" w:rsidRPr="00D01B46" w:rsidTr="00094E16">
        <w:trPr>
          <w:trHeight w:val="619"/>
        </w:trPr>
        <w:tc>
          <w:tcPr>
            <w:tcW w:w="4337" w:type="dxa"/>
          </w:tcPr>
          <w:tbl>
            <w:tblPr>
              <w:tblW w:w="9375" w:type="dxa"/>
              <w:tblInd w:w="108" w:type="dxa"/>
              <w:tblLook w:val="04A0" w:firstRow="1" w:lastRow="0" w:firstColumn="1" w:lastColumn="0" w:noHBand="0" w:noVBand="1"/>
            </w:tblPr>
            <w:tblGrid>
              <w:gridCol w:w="4068"/>
              <w:gridCol w:w="1109"/>
              <w:gridCol w:w="4198"/>
            </w:tblGrid>
            <w:tr w:rsidR="00F0676B" w:rsidRPr="007418BE" w:rsidTr="005733DD">
              <w:tc>
                <w:tcPr>
                  <w:tcW w:w="4070" w:type="dxa"/>
                </w:tcPr>
                <w:p w:rsidR="00F0676B" w:rsidRPr="007418BE" w:rsidRDefault="00F0676B" w:rsidP="005733DD">
                  <w:pPr>
                    <w:pStyle w:val="1"/>
                    <w:framePr w:hSpace="180" w:wrap="around" w:vAnchor="page" w:hAnchor="margin" w:x="-142" w:y="1261"/>
                    <w:tabs>
                      <w:tab w:val="left" w:pos="1388"/>
                    </w:tabs>
                    <w:spacing w:line="276" w:lineRule="auto"/>
                    <w:rPr>
                      <w:rFonts w:eastAsiaTheme="minorEastAsia"/>
                      <w:b/>
                      <w:sz w:val="28"/>
                      <w:szCs w:val="28"/>
                      <w:lang w:eastAsia="en-US"/>
                    </w:rPr>
                  </w:pPr>
                  <w:bookmarkStart w:id="0" w:name="_GoBack"/>
                  <w:bookmarkEnd w:id="0"/>
                  <w:r w:rsidRPr="007418BE">
                    <w:rPr>
                      <w:rFonts w:eastAsiaTheme="minorEastAsia"/>
                      <w:b/>
                      <w:sz w:val="28"/>
                      <w:szCs w:val="28"/>
                      <w:lang w:eastAsia="en-US"/>
                    </w:rPr>
                    <w:t>ЛАГОЙСКІ  РАЁННЫ</w:t>
                  </w:r>
                </w:p>
                <w:p w:rsidR="00F0676B" w:rsidRPr="007418BE" w:rsidRDefault="00F0676B" w:rsidP="005733DD">
                  <w:pPr>
                    <w:framePr w:hSpace="180" w:wrap="around" w:vAnchor="page" w:hAnchor="margin" w:x="-142" w:y="1261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be-BY"/>
                    </w:rPr>
                  </w:pPr>
                  <w:r w:rsidRPr="007418BE">
                    <w:rPr>
                      <w:rFonts w:ascii="Times New Roman" w:hAnsi="Times New Roman"/>
                      <w:b/>
                      <w:sz w:val="28"/>
                      <w:szCs w:val="28"/>
                      <w:lang w:val="be-BY"/>
                    </w:rPr>
                    <w:t>САВЕТ  ДЭПУТАТАЎ</w:t>
                  </w:r>
                </w:p>
                <w:p w:rsidR="00F0676B" w:rsidRPr="007418BE" w:rsidRDefault="00F0676B" w:rsidP="005733DD">
                  <w:pPr>
                    <w:pStyle w:val="2"/>
                    <w:framePr w:hSpace="180" w:wrap="around" w:vAnchor="page" w:hAnchor="margin" w:x="-142" w:y="1261"/>
                    <w:spacing w:line="276" w:lineRule="auto"/>
                    <w:rPr>
                      <w:rFonts w:eastAsiaTheme="minorEastAsia"/>
                      <w:sz w:val="40"/>
                      <w:lang w:eastAsia="en-US"/>
                    </w:rPr>
                  </w:pPr>
                  <w:r w:rsidRPr="007418BE">
                    <w:rPr>
                      <w:rFonts w:eastAsiaTheme="minorEastAsia"/>
                      <w:sz w:val="40"/>
                      <w:lang w:eastAsia="en-US"/>
                    </w:rPr>
                    <w:t xml:space="preserve">        РАШЭННЕ</w:t>
                  </w:r>
                </w:p>
              </w:tc>
              <w:tc>
                <w:tcPr>
                  <w:tcW w:w="1110" w:type="dxa"/>
                </w:tcPr>
                <w:p w:rsidR="00F0676B" w:rsidRPr="007418BE" w:rsidRDefault="00F0676B" w:rsidP="005733DD">
                  <w:pPr>
                    <w:framePr w:hSpace="180" w:wrap="around" w:vAnchor="page" w:hAnchor="margin" w:x="-142" w:y="1261"/>
                    <w:jc w:val="center"/>
                    <w:rPr>
                      <w:rFonts w:ascii="Times New Roman" w:hAnsi="Times New Roman"/>
                      <w:b/>
                      <w:sz w:val="40"/>
                    </w:rPr>
                  </w:pPr>
                </w:p>
              </w:tc>
              <w:tc>
                <w:tcPr>
                  <w:tcW w:w="4200" w:type="dxa"/>
                  <w:hideMark/>
                </w:tcPr>
                <w:p w:rsidR="00F0676B" w:rsidRPr="007418BE" w:rsidRDefault="00F0676B" w:rsidP="005733DD">
                  <w:pPr>
                    <w:pStyle w:val="1"/>
                    <w:framePr w:hSpace="180" w:wrap="around" w:vAnchor="page" w:hAnchor="margin" w:x="-142" w:y="1261"/>
                    <w:spacing w:line="276" w:lineRule="auto"/>
                    <w:rPr>
                      <w:rFonts w:eastAsiaTheme="minorEastAsia"/>
                      <w:b/>
                      <w:sz w:val="28"/>
                      <w:szCs w:val="28"/>
                      <w:lang w:eastAsia="en-US"/>
                    </w:rPr>
                  </w:pPr>
                  <w:r w:rsidRPr="007418BE">
                    <w:rPr>
                      <w:rFonts w:eastAsiaTheme="minorEastAsia"/>
                      <w:b/>
                      <w:sz w:val="28"/>
                      <w:szCs w:val="28"/>
                      <w:lang w:eastAsia="en-US"/>
                    </w:rPr>
                    <w:t>ЛОГОЙСКИЙ  РАЙОННЫЙ</w:t>
                  </w:r>
                </w:p>
                <w:p w:rsidR="00F0676B" w:rsidRPr="007418BE" w:rsidRDefault="00F0676B" w:rsidP="005733DD">
                  <w:pPr>
                    <w:pStyle w:val="1"/>
                    <w:framePr w:hSpace="180" w:wrap="around" w:vAnchor="page" w:hAnchor="margin" w:x="-142" w:y="1261"/>
                    <w:spacing w:line="276" w:lineRule="auto"/>
                    <w:rPr>
                      <w:rFonts w:eastAsiaTheme="minorEastAsia"/>
                      <w:b/>
                      <w:sz w:val="28"/>
                      <w:szCs w:val="28"/>
                      <w:lang w:eastAsia="en-US"/>
                    </w:rPr>
                  </w:pPr>
                  <w:r w:rsidRPr="007418BE">
                    <w:rPr>
                      <w:rFonts w:eastAsiaTheme="minorEastAsia"/>
                      <w:b/>
                      <w:sz w:val="28"/>
                      <w:szCs w:val="28"/>
                      <w:lang w:eastAsia="en-US"/>
                    </w:rPr>
                    <w:t>СОВЕТ ДЕПУТАТОВ</w:t>
                  </w:r>
                </w:p>
                <w:p w:rsidR="00F0676B" w:rsidRPr="007418BE" w:rsidRDefault="00F0676B" w:rsidP="005733DD">
                  <w:pPr>
                    <w:pStyle w:val="1"/>
                    <w:framePr w:hSpace="180" w:wrap="around" w:vAnchor="page" w:hAnchor="margin" w:x="-142" w:y="1261"/>
                    <w:spacing w:line="276" w:lineRule="auto"/>
                    <w:rPr>
                      <w:rFonts w:eastAsiaTheme="minorEastAsia"/>
                      <w:b/>
                      <w:lang w:eastAsia="en-US"/>
                    </w:rPr>
                  </w:pPr>
                  <w:r w:rsidRPr="007418BE">
                    <w:rPr>
                      <w:rFonts w:eastAsiaTheme="minorEastAsia"/>
                      <w:b/>
                      <w:lang w:eastAsia="en-US"/>
                    </w:rPr>
                    <w:t xml:space="preserve"> </w:t>
                  </w:r>
                </w:p>
                <w:p w:rsidR="00F0676B" w:rsidRPr="007418BE" w:rsidRDefault="00F0676B" w:rsidP="005733DD">
                  <w:pPr>
                    <w:pStyle w:val="4"/>
                    <w:framePr w:hSpace="180" w:wrap="around" w:vAnchor="page" w:hAnchor="margin" w:x="-142" w:y="1261"/>
                    <w:spacing w:line="276" w:lineRule="auto"/>
                    <w:jc w:val="center"/>
                    <w:rPr>
                      <w:rFonts w:eastAsiaTheme="minorEastAsia"/>
                      <w:b/>
                      <w:i w:val="0"/>
                      <w:sz w:val="40"/>
                      <w:u w:val="none"/>
                      <w:lang w:eastAsia="en-US"/>
                    </w:rPr>
                  </w:pPr>
                  <w:r w:rsidRPr="007418BE">
                    <w:rPr>
                      <w:rFonts w:eastAsiaTheme="minorEastAsia"/>
                      <w:i w:val="0"/>
                      <w:sz w:val="40"/>
                      <w:u w:val="none"/>
                      <w:lang w:eastAsia="en-US"/>
                    </w:rPr>
                    <w:t>РЕШЕНИЕ</w:t>
                  </w:r>
                </w:p>
              </w:tc>
            </w:tr>
          </w:tbl>
          <w:p w:rsidR="00F0676B" w:rsidRPr="007418BE" w:rsidRDefault="00F0676B" w:rsidP="00F0676B">
            <w:pPr>
              <w:rPr>
                <w:rFonts w:ascii="Times New Roman" w:hAnsi="Times New Roman"/>
                <w:b/>
              </w:rPr>
            </w:pPr>
          </w:p>
          <w:p w:rsidR="00F0676B" w:rsidRPr="007418BE" w:rsidRDefault="00F0676B" w:rsidP="00F0676B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7418BE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            г.Лагойск                                                      г.Логойск</w:t>
            </w:r>
          </w:p>
          <w:p w:rsidR="00094E16" w:rsidRPr="00796B17" w:rsidRDefault="00F0676B" w:rsidP="00F0676B">
            <w:pPr>
              <w:rPr>
                <w:rFonts w:ascii="Times New Roman" w:hAnsi="Times New Roman"/>
                <w:sz w:val="28"/>
                <w:szCs w:val="28"/>
              </w:rPr>
            </w:pPr>
            <w:r w:rsidRPr="00F0676B">
              <w:rPr>
                <w:rFonts w:ascii="Times New Roman" w:hAnsi="Times New Roman"/>
                <w:sz w:val="30"/>
                <w:szCs w:val="30"/>
              </w:rPr>
              <w:t>2</w:t>
            </w:r>
            <w:r w:rsidRPr="007418BE">
              <w:rPr>
                <w:rFonts w:ascii="Times New Roman" w:hAnsi="Times New Roman"/>
                <w:sz w:val="30"/>
                <w:szCs w:val="30"/>
              </w:rPr>
              <w:t>5 ию</w:t>
            </w:r>
            <w:r>
              <w:rPr>
                <w:rFonts w:ascii="Times New Roman" w:hAnsi="Times New Roman"/>
                <w:sz w:val="30"/>
                <w:szCs w:val="30"/>
              </w:rPr>
              <w:t>л</w:t>
            </w:r>
            <w:r w:rsidRPr="007418BE">
              <w:rPr>
                <w:rFonts w:ascii="Times New Roman" w:hAnsi="Times New Roman"/>
                <w:sz w:val="30"/>
                <w:szCs w:val="30"/>
              </w:rPr>
              <w:t>я 2023 г. № 3</w:t>
            </w:r>
            <w:r>
              <w:rPr>
                <w:rFonts w:ascii="Times New Roman" w:hAnsi="Times New Roman"/>
                <w:sz w:val="30"/>
                <w:szCs w:val="30"/>
              </w:rPr>
              <w:t>7</w:t>
            </w:r>
            <w:r w:rsidRPr="00796B17"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767" w:type="dxa"/>
          </w:tcPr>
          <w:p w:rsidR="00EF2B3E" w:rsidRPr="00D01B46" w:rsidRDefault="00EF2B3E" w:rsidP="00094E16">
            <w:pPr>
              <w:spacing w:after="0" w:line="252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EF2B3E" w:rsidRPr="00D01B46" w:rsidRDefault="00EF2B3E" w:rsidP="004A117E">
            <w:pPr>
              <w:spacing w:after="0" w:line="252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B3E" w:rsidRPr="00D01B46" w:rsidTr="00094E16">
        <w:trPr>
          <w:trHeight w:hRule="exact" w:val="491"/>
        </w:trPr>
        <w:tc>
          <w:tcPr>
            <w:tcW w:w="4337" w:type="dxa"/>
          </w:tcPr>
          <w:p w:rsidR="00EF2B3E" w:rsidRPr="00796B17" w:rsidRDefault="00EF2B3E" w:rsidP="00F0676B">
            <w:pPr>
              <w:spacing w:after="0" w:line="252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67" w:type="dxa"/>
          </w:tcPr>
          <w:p w:rsidR="00EF2B3E" w:rsidRPr="00D01B46" w:rsidRDefault="00EF2B3E" w:rsidP="004A117E">
            <w:pPr>
              <w:spacing w:after="0" w:line="252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EF2B3E" w:rsidRPr="00D01B46" w:rsidRDefault="00EF2B3E" w:rsidP="004A117E">
            <w:pPr>
              <w:spacing w:after="0" w:line="252" w:lineRule="auto"/>
              <w:ind w:firstLine="709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F2B3E" w:rsidRPr="00D01B46" w:rsidTr="004A117E">
        <w:trPr>
          <w:trHeight w:val="400"/>
        </w:trPr>
        <w:tc>
          <w:tcPr>
            <w:tcW w:w="4337" w:type="dxa"/>
          </w:tcPr>
          <w:p w:rsidR="00EF2B3E" w:rsidRPr="00D01B46" w:rsidRDefault="00EF2B3E" w:rsidP="004A117E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67" w:type="dxa"/>
          </w:tcPr>
          <w:p w:rsidR="00EF2B3E" w:rsidRPr="00D01B46" w:rsidRDefault="00EF2B3E" w:rsidP="004A117E">
            <w:pPr>
              <w:spacing w:line="252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EF2B3E" w:rsidRPr="00D01B46" w:rsidRDefault="00EF2B3E" w:rsidP="004A117E">
            <w:pPr>
              <w:spacing w:line="252" w:lineRule="auto"/>
              <w:ind w:firstLine="709"/>
              <w:rPr>
                <w:rFonts w:ascii="Times New Roman" w:hAnsi="Times New Roman"/>
              </w:rPr>
            </w:pPr>
          </w:p>
        </w:tc>
      </w:tr>
    </w:tbl>
    <w:p w:rsidR="00EF2B3E" w:rsidRPr="00D01B46" w:rsidRDefault="00EF2B3E" w:rsidP="00EF2B3E">
      <w:pPr>
        <w:spacing w:after="0" w:line="280" w:lineRule="exact"/>
        <w:ind w:right="3969"/>
        <w:jc w:val="both"/>
        <w:rPr>
          <w:rFonts w:ascii="Times New Roman" w:hAnsi="Times New Roman"/>
          <w:sz w:val="30"/>
          <w:szCs w:val="30"/>
        </w:rPr>
      </w:pPr>
      <w:r w:rsidRPr="00D01B46">
        <w:rPr>
          <w:rFonts w:ascii="Times New Roman" w:hAnsi="Times New Roman"/>
          <w:sz w:val="30"/>
          <w:szCs w:val="30"/>
        </w:rPr>
        <w:t xml:space="preserve">Об </w:t>
      </w:r>
      <w:r>
        <w:rPr>
          <w:rFonts w:ascii="Times New Roman" w:hAnsi="Times New Roman"/>
          <w:sz w:val="30"/>
          <w:szCs w:val="30"/>
        </w:rPr>
        <w:t xml:space="preserve">изменении решения </w:t>
      </w:r>
      <w:proofErr w:type="spellStart"/>
      <w:r>
        <w:rPr>
          <w:rFonts w:ascii="Times New Roman" w:hAnsi="Times New Roman"/>
          <w:sz w:val="30"/>
          <w:szCs w:val="30"/>
        </w:rPr>
        <w:t>Логойского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районного Совета депутатов от 24 февраля 2023 г. № 347 </w:t>
      </w:r>
    </w:p>
    <w:p w:rsidR="00EF2B3E" w:rsidRPr="00D01B46" w:rsidRDefault="00EF2B3E" w:rsidP="00EF2B3E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EF2B3E" w:rsidRPr="00D01B46" w:rsidRDefault="00EF2B3E" w:rsidP="0008091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D01B46">
        <w:rPr>
          <w:rFonts w:ascii="Times New Roman" w:hAnsi="Times New Roman" w:cs="Times New Roman"/>
          <w:sz w:val="30"/>
          <w:szCs w:val="30"/>
        </w:rPr>
        <w:t xml:space="preserve">На основании пункта 1 статьи 13 Закона Республики Беларусь от 4 января 2010 г. № 108-З «О местном управлении и самоуправлении в Республике Беларусь» и части первой пункта </w:t>
      </w:r>
      <w:r w:rsidRPr="006F37D0">
        <w:rPr>
          <w:rFonts w:ascii="Times New Roman" w:hAnsi="Times New Roman" w:cs="Times New Roman"/>
          <w:sz w:val="30"/>
          <w:szCs w:val="30"/>
        </w:rPr>
        <w:t>5</w:t>
      </w:r>
      <w:r w:rsidR="006F37D0" w:rsidRPr="006F37D0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Pr="006F37D0">
        <w:rPr>
          <w:rFonts w:ascii="Times New Roman" w:hAnsi="Times New Roman" w:cs="Times New Roman"/>
          <w:sz w:val="30"/>
          <w:szCs w:val="30"/>
        </w:rPr>
        <w:t xml:space="preserve"> </w:t>
      </w:r>
      <w:r w:rsidRPr="00D01B46">
        <w:rPr>
          <w:rFonts w:ascii="Times New Roman" w:hAnsi="Times New Roman" w:cs="Times New Roman"/>
          <w:sz w:val="30"/>
          <w:szCs w:val="30"/>
        </w:rPr>
        <w:t xml:space="preserve">постановления Совета Министров Республики Беларусь от 15 марта </w:t>
      </w:r>
      <w:smartTag w:uri="urn:schemas-microsoft-com:office:smarttags" w:element="metricconverter">
        <w:smartTagPr>
          <w:attr w:name="ProductID" w:val="2012 г"/>
        </w:smartTagPr>
        <w:r w:rsidRPr="00D01B46">
          <w:rPr>
            <w:rFonts w:ascii="Times New Roman" w:hAnsi="Times New Roman" w:cs="Times New Roman"/>
            <w:sz w:val="30"/>
            <w:szCs w:val="30"/>
          </w:rPr>
          <w:t>2012 г</w:t>
        </w:r>
      </w:smartTag>
      <w:r w:rsidRPr="00D01B46">
        <w:rPr>
          <w:rFonts w:ascii="Times New Roman" w:hAnsi="Times New Roman" w:cs="Times New Roman"/>
          <w:sz w:val="30"/>
          <w:szCs w:val="30"/>
        </w:rPr>
        <w:t xml:space="preserve">. № 229 «О совершенствовании отношений в области закупок товаров (работ, услуг) за счет собственных средств» </w:t>
      </w:r>
      <w:proofErr w:type="spellStart"/>
      <w:r w:rsidRPr="00D01B46">
        <w:rPr>
          <w:rFonts w:ascii="Times New Roman" w:hAnsi="Times New Roman" w:cs="Times New Roman"/>
          <w:sz w:val="30"/>
          <w:szCs w:val="30"/>
        </w:rPr>
        <w:t>Логойский</w:t>
      </w:r>
      <w:proofErr w:type="spellEnd"/>
      <w:r w:rsidRPr="00D01B46">
        <w:rPr>
          <w:rFonts w:ascii="Times New Roman" w:hAnsi="Times New Roman" w:cs="Times New Roman"/>
          <w:sz w:val="30"/>
          <w:szCs w:val="30"/>
        </w:rPr>
        <w:t xml:space="preserve"> районный Совет депутатов РЕШИЛ:</w:t>
      </w:r>
      <w:proofErr w:type="gramEnd"/>
    </w:p>
    <w:p w:rsidR="00E54BD6" w:rsidRDefault="002B4029" w:rsidP="002B402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1. </w:t>
      </w:r>
      <w:r w:rsidR="00EF2B3E" w:rsidRPr="00EF2B3E">
        <w:rPr>
          <w:rFonts w:ascii="Times New Roman" w:hAnsi="Times New Roman" w:cs="Times New Roman"/>
          <w:sz w:val="30"/>
          <w:szCs w:val="30"/>
        </w:rPr>
        <w:t xml:space="preserve">Внести в </w:t>
      </w:r>
      <w:r w:rsidR="00EF2B3E">
        <w:rPr>
          <w:rFonts w:ascii="Times New Roman" w:hAnsi="Times New Roman" w:cs="Times New Roman"/>
          <w:sz w:val="30"/>
          <w:szCs w:val="30"/>
        </w:rPr>
        <w:t>решение</w:t>
      </w:r>
      <w:r w:rsidR="00EF2B3E" w:rsidRPr="00EF2B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2B3E" w:rsidRPr="00EF2B3E">
        <w:rPr>
          <w:rFonts w:ascii="Times New Roman" w:hAnsi="Times New Roman" w:cs="Times New Roman"/>
          <w:sz w:val="30"/>
          <w:szCs w:val="30"/>
        </w:rPr>
        <w:t>Логойск</w:t>
      </w:r>
      <w:r w:rsidR="00EF2B3E">
        <w:rPr>
          <w:rFonts w:ascii="Times New Roman" w:hAnsi="Times New Roman" w:cs="Times New Roman"/>
          <w:sz w:val="30"/>
          <w:szCs w:val="30"/>
        </w:rPr>
        <w:t>ого</w:t>
      </w:r>
      <w:proofErr w:type="spellEnd"/>
      <w:r w:rsidR="00EF2B3E" w:rsidRPr="00EF2B3E">
        <w:rPr>
          <w:rFonts w:ascii="Times New Roman" w:hAnsi="Times New Roman" w:cs="Times New Roman"/>
          <w:sz w:val="30"/>
          <w:szCs w:val="30"/>
        </w:rPr>
        <w:t xml:space="preserve"> районн</w:t>
      </w:r>
      <w:r w:rsidR="00EF2B3E">
        <w:rPr>
          <w:rFonts w:ascii="Times New Roman" w:hAnsi="Times New Roman" w:cs="Times New Roman"/>
          <w:sz w:val="30"/>
          <w:szCs w:val="30"/>
        </w:rPr>
        <w:t>ого</w:t>
      </w:r>
      <w:r w:rsidR="00EF2B3E" w:rsidRPr="00EF2B3E">
        <w:rPr>
          <w:rFonts w:ascii="Times New Roman" w:hAnsi="Times New Roman" w:cs="Times New Roman"/>
          <w:sz w:val="30"/>
          <w:szCs w:val="30"/>
        </w:rPr>
        <w:t xml:space="preserve"> Совет</w:t>
      </w:r>
      <w:r w:rsidR="00EF2B3E">
        <w:rPr>
          <w:rFonts w:ascii="Times New Roman" w:hAnsi="Times New Roman" w:cs="Times New Roman"/>
          <w:sz w:val="30"/>
          <w:szCs w:val="30"/>
        </w:rPr>
        <w:t>а</w:t>
      </w:r>
      <w:r w:rsidR="00EF2B3E" w:rsidRPr="00EF2B3E">
        <w:rPr>
          <w:rFonts w:ascii="Times New Roman" w:hAnsi="Times New Roman" w:cs="Times New Roman"/>
          <w:sz w:val="30"/>
          <w:szCs w:val="30"/>
        </w:rPr>
        <w:t xml:space="preserve"> депутатов </w:t>
      </w:r>
      <w:r w:rsidR="00080915">
        <w:rPr>
          <w:rFonts w:ascii="Times New Roman" w:hAnsi="Times New Roman" w:cs="Times New Roman"/>
          <w:sz w:val="30"/>
          <w:szCs w:val="30"/>
        </w:rPr>
        <w:t>от 24 </w:t>
      </w:r>
      <w:r w:rsidR="00EF2B3E">
        <w:rPr>
          <w:rFonts w:ascii="Times New Roman" w:hAnsi="Times New Roman" w:cs="Times New Roman"/>
          <w:sz w:val="30"/>
          <w:szCs w:val="30"/>
        </w:rPr>
        <w:t>февраля 2023</w:t>
      </w:r>
      <w:r w:rsidR="00EF2B3E" w:rsidRPr="00EF2B3E">
        <w:rPr>
          <w:rFonts w:ascii="Times New Roman" w:hAnsi="Times New Roman" w:cs="Times New Roman"/>
          <w:sz w:val="30"/>
          <w:szCs w:val="30"/>
        </w:rPr>
        <w:t xml:space="preserve"> г. </w:t>
      </w:r>
      <w:r w:rsidR="00EF2B3E">
        <w:rPr>
          <w:rFonts w:ascii="Times New Roman" w:hAnsi="Times New Roman" w:cs="Times New Roman"/>
          <w:sz w:val="30"/>
          <w:szCs w:val="30"/>
        </w:rPr>
        <w:t>№</w:t>
      </w:r>
      <w:r w:rsidR="00EF2B3E" w:rsidRPr="00EF2B3E">
        <w:rPr>
          <w:rFonts w:ascii="Times New Roman" w:hAnsi="Times New Roman" w:cs="Times New Roman"/>
          <w:sz w:val="30"/>
          <w:szCs w:val="30"/>
        </w:rPr>
        <w:t xml:space="preserve"> </w:t>
      </w:r>
      <w:r w:rsidR="00EF2B3E">
        <w:rPr>
          <w:rFonts w:ascii="Times New Roman" w:hAnsi="Times New Roman" w:cs="Times New Roman"/>
          <w:sz w:val="30"/>
          <w:szCs w:val="30"/>
        </w:rPr>
        <w:t>347 «</w:t>
      </w:r>
      <w:r w:rsidR="00EF2B3E" w:rsidRPr="00EF2B3E">
        <w:rPr>
          <w:rFonts w:ascii="Times New Roman" w:hAnsi="Times New Roman" w:cs="Times New Roman"/>
          <w:sz w:val="30"/>
          <w:szCs w:val="30"/>
        </w:rPr>
        <w:t>Об определени</w:t>
      </w:r>
      <w:r w:rsidR="00EF2B3E">
        <w:rPr>
          <w:rFonts w:ascii="Times New Roman" w:hAnsi="Times New Roman" w:cs="Times New Roman"/>
          <w:sz w:val="30"/>
          <w:szCs w:val="30"/>
        </w:rPr>
        <w:t xml:space="preserve">и порядка осуществления закупок </w:t>
      </w:r>
      <w:r w:rsidR="00EF2B3E" w:rsidRPr="00EF2B3E">
        <w:rPr>
          <w:rFonts w:ascii="Times New Roman" w:hAnsi="Times New Roman" w:cs="Times New Roman"/>
          <w:sz w:val="30"/>
          <w:szCs w:val="30"/>
        </w:rPr>
        <w:t>товаров (работ, услуг) за счет собственных средств</w:t>
      </w:r>
      <w:r w:rsidR="00EF2B3E">
        <w:rPr>
          <w:rFonts w:ascii="Times New Roman" w:hAnsi="Times New Roman" w:cs="Times New Roman"/>
          <w:sz w:val="30"/>
          <w:szCs w:val="30"/>
        </w:rPr>
        <w:t>»</w:t>
      </w:r>
      <w:r w:rsidR="00EF2B3E" w:rsidRPr="00EF2B3E">
        <w:rPr>
          <w:rFonts w:ascii="Times New Roman" w:hAnsi="Times New Roman" w:cs="Times New Roman"/>
          <w:sz w:val="30"/>
          <w:szCs w:val="30"/>
        </w:rPr>
        <w:t xml:space="preserve"> следующие изменения:</w:t>
      </w:r>
    </w:p>
    <w:p w:rsidR="004F4286" w:rsidRDefault="004F4286" w:rsidP="002B402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F4286">
        <w:rPr>
          <w:rFonts w:ascii="Times New Roman" w:hAnsi="Times New Roman" w:cs="Times New Roman"/>
          <w:sz w:val="30"/>
          <w:szCs w:val="30"/>
        </w:rPr>
        <w:t xml:space="preserve">в абзаце третьем части </w:t>
      </w:r>
      <w:r>
        <w:rPr>
          <w:rFonts w:ascii="Times New Roman" w:hAnsi="Times New Roman" w:cs="Times New Roman"/>
          <w:sz w:val="30"/>
          <w:szCs w:val="30"/>
        </w:rPr>
        <w:t>седьмой подпункта 2.2 пункта 2 слова «</w:t>
      </w:r>
      <w:r w:rsidR="00080915">
        <w:rPr>
          <w:rFonts w:ascii="Times New Roman" w:hAnsi="Times New Roman" w:cs="Times New Roman"/>
          <w:sz w:val="30"/>
          <w:szCs w:val="30"/>
        </w:rPr>
        <w:t xml:space="preserve">в пунктах 4, 5, 18 </w:t>
      </w:r>
      <w:r w:rsidR="00080915" w:rsidRPr="00080915">
        <w:rPr>
          <w:rFonts w:ascii="Times New Roman" w:hAnsi="Times New Roman" w:cs="Times New Roman"/>
          <w:sz w:val="30"/>
          <w:szCs w:val="30"/>
        </w:rPr>
        <w:t>–</w:t>
      </w:r>
      <w:r w:rsidR="00080915">
        <w:rPr>
          <w:rFonts w:ascii="Times New Roman" w:hAnsi="Times New Roman" w:cs="Times New Roman"/>
          <w:sz w:val="30"/>
          <w:szCs w:val="30"/>
        </w:rPr>
        <w:t xml:space="preserve"> </w:t>
      </w:r>
      <w:r w:rsidRPr="004F4286">
        <w:rPr>
          <w:rFonts w:ascii="Times New Roman" w:hAnsi="Times New Roman" w:cs="Times New Roman"/>
          <w:sz w:val="30"/>
          <w:szCs w:val="30"/>
        </w:rPr>
        <w:t xml:space="preserve">68, 70 </w:t>
      </w:r>
      <w:r w:rsidR="00080915" w:rsidRPr="00080915">
        <w:rPr>
          <w:rFonts w:ascii="Times New Roman" w:hAnsi="Times New Roman" w:cs="Times New Roman"/>
          <w:sz w:val="30"/>
          <w:szCs w:val="30"/>
        </w:rPr>
        <w:t>–</w:t>
      </w:r>
      <w:r w:rsidRPr="004F4286">
        <w:rPr>
          <w:rFonts w:ascii="Times New Roman" w:hAnsi="Times New Roman" w:cs="Times New Roman"/>
          <w:sz w:val="30"/>
          <w:szCs w:val="30"/>
        </w:rPr>
        <w:t xml:space="preserve"> 73, 75 </w:t>
      </w:r>
      <w:r w:rsidR="00080915" w:rsidRPr="00080915">
        <w:rPr>
          <w:rFonts w:ascii="Times New Roman" w:hAnsi="Times New Roman" w:cs="Times New Roman"/>
          <w:sz w:val="30"/>
          <w:szCs w:val="30"/>
        </w:rPr>
        <w:t>–</w:t>
      </w:r>
      <w:r w:rsidRPr="004F4286">
        <w:rPr>
          <w:rFonts w:ascii="Times New Roman" w:hAnsi="Times New Roman" w:cs="Times New Roman"/>
          <w:sz w:val="30"/>
          <w:szCs w:val="30"/>
        </w:rPr>
        <w:t xml:space="preserve"> 80 перечня товаров, сделки с которыми юридические лица и индивидуальные предприниматели обязаны заключать на биржевых торгах открытого акционерного общества </w:t>
      </w:r>
      <w:r w:rsidR="00E17F8B">
        <w:rPr>
          <w:rFonts w:ascii="Times New Roman" w:hAnsi="Times New Roman" w:cs="Times New Roman"/>
          <w:sz w:val="30"/>
          <w:szCs w:val="30"/>
        </w:rPr>
        <w:t>«</w:t>
      </w:r>
      <w:r w:rsidRPr="004F4286">
        <w:rPr>
          <w:rFonts w:ascii="Times New Roman" w:hAnsi="Times New Roman" w:cs="Times New Roman"/>
          <w:sz w:val="30"/>
          <w:szCs w:val="30"/>
        </w:rPr>
        <w:t>Белорусская универсальная товарная биржа</w:t>
      </w:r>
      <w:r w:rsidR="00E17F8B">
        <w:rPr>
          <w:rFonts w:ascii="Times New Roman" w:hAnsi="Times New Roman" w:cs="Times New Roman"/>
          <w:sz w:val="30"/>
          <w:szCs w:val="30"/>
        </w:rPr>
        <w:t>»</w:t>
      </w:r>
      <w:r w:rsidRPr="004F4286">
        <w:rPr>
          <w:rFonts w:ascii="Times New Roman" w:hAnsi="Times New Roman" w:cs="Times New Roman"/>
          <w:sz w:val="30"/>
          <w:szCs w:val="30"/>
        </w:rPr>
        <w:t>, утвержденного постановлением Совета Министров Республики Бе</w:t>
      </w:r>
      <w:r w:rsidR="00080915">
        <w:rPr>
          <w:rFonts w:ascii="Times New Roman" w:hAnsi="Times New Roman" w:cs="Times New Roman"/>
          <w:sz w:val="30"/>
          <w:szCs w:val="30"/>
        </w:rPr>
        <w:t xml:space="preserve">ларусь </w:t>
      </w:r>
      <w:r w:rsidR="00080915" w:rsidRPr="00080915">
        <w:rPr>
          <w:rFonts w:ascii="Times New Roman" w:hAnsi="Times New Roman" w:cs="Times New Roman"/>
          <w:sz w:val="30"/>
          <w:szCs w:val="30"/>
        </w:rPr>
        <w:t>от 16 июня 2004 г. № 714</w:t>
      </w:r>
      <w:r w:rsidR="00E17F8B">
        <w:rPr>
          <w:rFonts w:ascii="Times New Roman" w:hAnsi="Times New Roman" w:cs="Times New Roman"/>
          <w:sz w:val="30"/>
          <w:szCs w:val="30"/>
        </w:rPr>
        <w:t>» заменить словами «</w:t>
      </w:r>
      <w:r w:rsidRPr="004F4286">
        <w:rPr>
          <w:rFonts w:ascii="Times New Roman" w:hAnsi="Times New Roman" w:cs="Times New Roman"/>
          <w:sz w:val="30"/>
          <w:szCs w:val="30"/>
        </w:rPr>
        <w:t>в пунктах 26, 27</w:t>
      </w:r>
      <w:proofErr w:type="gramEnd"/>
      <w:r w:rsidRPr="004F4286">
        <w:rPr>
          <w:rFonts w:ascii="Times New Roman" w:hAnsi="Times New Roman" w:cs="Times New Roman"/>
          <w:sz w:val="30"/>
          <w:szCs w:val="30"/>
        </w:rPr>
        <w:t xml:space="preserve">, </w:t>
      </w:r>
      <w:proofErr w:type="gramStart"/>
      <w:r w:rsidRPr="004F4286">
        <w:rPr>
          <w:rFonts w:ascii="Times New Roman" w:hAnsi="Times New Roman" w:cs="Times New Roman"/>
          <w:sz w:val="30"/>
          <w:szCs w:val="30"/>
        </w:rPr>
        <w:t xml:space="preserve">43 </w:t>
      </w:r>
      <w:r w:rsidR="00080915" w:rsidRPr="00080915">
        <w:rPr>
          <w:rFonts w:ascii="Times New Roman" w:hAnsi="Times New Roman" w:cs="Times New Roman"/>
          <w:sz w:val="30"/>
          <w:szCs w:val="30"/>
        </w:rPr>
        <w:t>–</w:t>
      </w:r>
      <w:r w:rsidRPr="004F4286">
        <w:rPr>
          <w:rFonts w:ascii="Times New Roman" w:hAnsi="Times New Roman" w:cs="Times New Roman"/>
          <w:sz w:val="30"/>
          <w:szCs w:val="30"/>
        </w:rPr>
        <w:t xml:space="preserve"> 92, 94 </w:t>
      </w:r>
      <w:r w:rsidR="00080915" w:rsidRPr="00080915">
        <w:rPr>
          <w:rFonts w:ascii="Times New Roman" w:hAnsi="Times New Roman" w:cs="Times New Roman"/>
          <w:sz w:val="30"/>
          <w:szCs w:val="30"/>
        </w:rPr>
        <w:t>–</w:t>
      </w:r>
      <w:r w:rsidRPr="004F4286">
        <w:rPr>
          <w:rFonts w:ascii="Times New Roman" w:hAnsi="Times New Roman" w:cs="Times New Roman"/>
          <w:sz w:val="30"/>
          <w:szCs w:val="30"/>
        </w:rPr>
        <w:t xml:space="preserve"> 97, 99 </w:t>
      </w:r>
      <w:r w:rsidR="00080915" w:rsidRPr="00080915">
        <w:rPr>
          <w:rFonts w:ascii="Times New Roman" w:hAnsi="Times New Roman" w:cs="Times New Roman"/>
          <w:sz w:val="30"/>
          <w:szCs w:val="30"/>
        </w:rPr>
        <w:t>–</w:t>
      </w:r>
      <w:r w:rsidRPr="004F4286">
        <w:rPr>
          <w:rFonts w:ascii="Times New Roman" w:hAnsi="Times New Roman" w:cs="Times New Roman"/>
          <w:sz w:val="30"/>
          <w:szCs w:val="30"/>
        </w:rPr>
        <w:t xml:space="preserve"> 104 перечня товаров, сделки с которыми юридические лица и индивидуальные предприниматели обязаны заключать на биржевых торгах о</w:t>
      </w:r>
      <w:r w:rsidR="00080915">
        <w:rPr>
          <w:rFonts w:ascii="Times New Roman" w:hAnsi="Times New Roman" w:cs="Times New Roman"/>
          <w:sz w:val="30"/>
          <w:szCs w:val="30"/>
        </w:rPr>
        <w:t>ткрытого акционерного общества «</w:t>
      </w:r>
      <w:r w:rsidRPr="004F4286">
        <w:rPr>
          <w:rFonts w:ascii="Times New Roman" w:hAnsi="Times New Roman" w:cs="Times New Roman"/>
          <w:sz w:val="30"/>
          <w:szCs w:val="30"/>
        </w:rPr>
        <w:t xml:space="preserve">Белорусская универсальная товарная </w:t>
      </w:r>
      <w:r w:rsidR="00080915">
        <w:rPr>
          <w:rFonts w:ascii="Times New Roman" w:hAnsi="Times New Roman" w:cs="Times New Roman"/>
          <w:sz w:val="30"/>
          <w:szCs w:val="30"/>
        </w:rPr>
        <w:t>биржа», согласно приложению 1 к </w:t>
      </w:r>
      <w:r w:rsidRPr="004F4286">
        <w:rPr>
          <w:rFonts w:ascii="Times New Roman" w:hAnsi="Times New Roman" w:cs="Times New Roman"/>
          <w:sz w:val="30"/>
          <w:szCs w:val="30"/>
        </w:rPr>
        <w:t>постановлению Совета Министров Республики Бел</w:t>
      </w:r>
      <w:r w:rsidR="00E17F8B">
        <w:rPr>
          <w:rFonts w:ascii="Times New Roman" w:hAnsi="Times New Roman" w:cs="Times New Roman"/>
          <w:sz w:val="30"/>
          <w:szCs w:val="30"/>
        </w:rPr>
        <w:t xml:space="preserve">арусь </w:t>
      </w:r>
      <w:r w:rsidR="002B4029">
        <w:rPr>
          <w:rFonts w:ascii="Times New Roman" w:hAnsi="Times New Roman" w:cs="Times New Roman"/>
          <w:sz w:val="30"/>
          <w:szCs w:val="30"/>
        </w:rPr>
        <w:t>от 16 июня </w:t>
      </w:r>
      <w:r w:rsidR="00080915">
        <w:rPr>
          <w:rFonts w:ascii="Times New Roman" w:hAnsi="Times New Roman" w:cs="Times New Roman"/>
          <w:sz w:val="30"/>
          <w:szCs w:val="30"/>
        </w:rPr>
        <w:t>2004 </w:t>
      </w:r>
      <w:r w:rsidR="00080915" w:rsidRPr="00080915">
        <w:rPr>
          <w:rFonts w:ascii="Times New Roman" w:hAnsi="Times New Roman" w:cs="Times New Roman"/>
          <w:sz w:val="30"/>
          <w:szCs w:val="30"/>
        </w:rPr>
        <w:t xml:space="preserve">г. № 714 </w:t>
      </w:r>
      <w:r w:rsidR="00E17F8B">
        <w:rPr>
          <w:rFonts w:ascii="Times New Roman" w:hAnsi="Times New Roman" w:cs="Times New Roman"/>
          <w:sz w:val="30"/>
          <w:szCs w:val="30"/>
        </w:rPr>
        <w:t>«</w:t>
      </w:r>
      <w:r w:rsidRPr="004F4286">
        <w:rPr>
          <w:rFonts w:ascii="Times New Roman" w:hAnsi="Times New Roman" w:cs="Times New Roman"/>
          <w:sz w:val="30"/>
          <w:szCs w:val="30"/>
        </w:rPr>
        <w:t>О мерах по развитию бирже</w:t>
      </w:r>
      <w:r w:rsidR="00E17F8B">
        <w:rPr>
          <w:rFonts w:ascii="Times New Roman" w:hAnsi="Times New Roman" w:cs="Times New Roman"/>
          <w:sz w:val="30"/>
          <w:szCs w:val="30"/>
        </w:rPr>
        <w:t>вой торговли на товарных биржах»</w:t>
      </w:r>
      <w:r w:rsidRPr="004F4286">
        <w:rPr>
          <w:rFonts w:ascii="Times New Roman" w:hAnsi="Times New Roman" w:cs="Times New Roman"/>
          <w:sz w:val="30"/>
          <w:szCs w:val="30"/>
        </w:rPr>
        <w:t>;</w:t>
      </w:r>
      <w:proofErr w:type="gramEnd"/>
    </w:p>
    <w:p w:rsidR="004F4286" w:rsidRDefault="004F4286" w:rsidP="0008091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286">
        <w:rPr>
          <w:rFonts w:ascii="Times New Roman" w:hAnsi="Times New Roman" w:cs="Times New Roman"/>
          <w:sz w:val="30"/>
          <w:szCs w:val="30"/>
        </w:rPr>
        <w:t>из подстрочного примечания к пункту 30 приложения</w:t>
      </w:r>
      <w:r w:rsidR="00E17F8B">
        <w:rPr>
          <w:rFonts w:ascii="Times New Roman" w:hAnsi="Times New Roman" w:cs="Times New Roman"/>
          <w:sz w:val="30"/>
          <w:szCs w:val="30"/>
        </w:rPr>
        <w:t xml:space="preserve"> к этому </w:t>
      </w:r>
      <w:r w:rsidR="00796B17">
        <w:rPr>
          <w:rFonts w:ascii="Times New Roman" w:hAnsi="Times New Roman" w:cs="Times New Roman"/>
          <w:sz w:val="30"/>
          <w:szCs w:val="30"/>
        </w:rPr>
        <w:lastRenderedPageBreak/>
        <w:t>решению</w:t>
      </w:r>
      <w:r w:rsidR="00E17F8B">
        <w:rPr>
          <w:rFonts w:ascii="Times New Roman" w:hAnsi="Times New Roman" w:cs="Times New Roman"/>
          <w:sz w:val="30"/>
          <w:szCs w:val="30"/>
        </w:rPr>
        <w:t xml:space="preserve"> слова «</w:t>
      </w:r>
      <w:r w:rsidRPr="004F4286">
        <w:rPr>
          <w:rFonts w:ascii="Times New Roman" w:hAnsi="Times New Roman" w:cs="Times New Roman"/>
          <w:sz w:val="30"/>
          <w:szCs w:val="30"/>
        </w:rPr>
        <w:t>О мерах п</w:t>
      </w:r>
      <w:r w:rsidR="00080915">
        <w:rPr>
          <w:rFonts w:ascii="Times New Roman" w:hAnsi="Times New Roman" w:cs="Times New Roman"/>
          <w:sz w:val="30"/>
          <w:szCs w:val="30"/>
        </w:rPr>
        <w:t>о развитию биржевой торговли на </w:t>
      </w:r>
      <w:r w:rsidRPr="004F4286">
        <w:rPr>
          <w:rFonts w:ascii="Times New Roman" w:hAnsi="Times New Roman" w:cs="Times New Roman"/>
          <w:sz w:val="30"/>
          <w:szCs w:val="30"/>
        </w:rPr>
        <w:t>товарных биржах</w:t>
      </w:r>
      <w:r w:rsidR="00E17F8B">
        <w:rPr>
          <w:rFonts w:ascii="Times New Roman" w:hAnsi="Times New Roman" w:cs="Times New Roman"/>
          <w:sz w:val="30"/>
          <w:szCs w:val="30"/>
        </w:rPr>
        <w:t>»</w:t>
      </w:r>
      <w:r w:rsidR="00080915">
        <w:rPr>
          <w:rFonts w:ascii="Times New Roman" w:hAnsi="Times New Roman" w:cs="Times New Roman"/>
          <w:sz w:val="30"/>
          <w:szCs w:val="30"/>
        </w:rPr>
        <w:t xml:space="preserve"> исключить;</w:t>
      </w:r>
    </w:p>
    <w:p w:rsidR="00E17F8B" w:rsidRDefault="00E17F8B" w:rsidP="0008091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7F8B">
        <w:rPr>
          <w:rFonts w:ascii="Times New Roman" w:hAnsi="Times New Roman" w:cs="Times New Roman"/>
          <w:sz w:val="30"/>
          <w:szCs w:val="30"/>
        </w:rPr>
        <w:t xml:space="preserve">дополнить приложение к этому </w:t>
      </w:r>
      <w:r>
        <w:rPr>
          <w:rFonts w:ascii="Times New Roman" w:hAnsi="Times New Roman" w:cs="Times New Roman"/>
          <w:sz w:val="30"/>
          <w:szCs w:val="30"/>
        </w:rPr>
        <w:t>решению</w:t>
      </w:r>
      <w:r w:rsidRPr="00E17F8B">
        <w:rPr>
          <w:rFonts w:ascii="Times New Roman" w:hAnsi="Times New Roman" w:cs="Times New Roman"/>
          <w:sz w:val="30"/>
          <w:szCs w:val="30"/>
        </w:rPr>
        <w:t xml:space="preserve"> пунктом 65 следующего содержания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2B4029" w:rsidRDefault="00E17F8B" w:rsidP="002B402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Pr="00E17F8B">
        <w:rPr>
          <w:rFonts w:ascii="Times New Roman" w:hAnsi="Times New Roman" w:cs="Times New Roman"/>
          <w:sz w:val="30"/>
          <w:szCs w:val="30"/>
        </w:rPr>
        <w:t>6</w:t>
      </w:r>
      <w:r w:rsidR="00796B17">
        <w:rPr>
          <w:rFonts w:ascii="Times New Roman" w:hAnsi="Times New Roman" w:cs="Times New Roman"/>
          <w:sz w:val="30"/>
          <w:szCs w:val="30"/>
        </w:rPr>
        <w:t>5.</w:t>
      </w:r>
      <w:r w:rsidRPr="00E17F8B">
        <w:rPr>
          <w:rFonts w:ascii="Times New Roman" w:hAnsi="Times New Roman" w:cs="Times New Roman"/>
          <w:sz w:val="30"/>
          <w:szCs w:val="30"/>
        </w:rPr>
        <w:t xml:space="preserve"> Закупки соды кальцинированной (в том числе по договору комиссии) у республиканского производственно-торгового унитарного </w:t>
      </w:r>
      <w:r w:rsidR="00080915">
        <w:rPr>
          <w:rFonts w:ascii="Times New Roman" w:hAnsi="Times New Roman" w:cs="Times New Roman"/>
          <w:sz w:val="30"/>
          <w:szCs w:val="30"/>
        </w:rPr>
        <w:t>предприятия «</w:t>
      </w:r>
      <w:proofErr w:type="spellStart"/>
      <w:r w:rsidRPr="00E17F8B">
        <w:rPr>
          <w:rFonts w:ascii="Times New Roman" w:hAnsi="Times New Roman" w:cs="Times New Roman"/>
          <w:sz w:val="30"/>
          <w:szCs w:val="30"/>
        </w:rPr>
        <w:t>Беларусьторг</w:t>
      </w:r>
      <w:proofErr w:type="spellEnd"/>
      <w:r w:rsidR="00080915">
        <w:rPr>
          <w:rFonts w:ascii="Times New Roman" w:hAnsi="Times New Roman" w:cs="Times New Roman"/>
          <w:sz w:val="30"/>
          <w:szCs w:val="30"/>
        </w:rPr>
        <w:t>»</w:t>
      </w:r>
      <w:r w:rsidRPr="00E17F8B">
        <w:rPr>
          <w:rFonts w:ascii="Times New Roman" w:hAnsi="Times New Roman" w:cs="Times New Roman"/>
          <w:sz w:val="30"/>
          <w:szCs w:val="30"/>
        </w:rPr>
        <w:t xml:space="preserve"> Управления делами Президента Республики </w:t>
      </w:r>
      <w:r w:rsidR="00080915">
        <w:rPr>
          <w:rFonts w:ascii="Times New Roman" w:hAnsi="Times New Roman" w:cs="Times New Roman"/>
          <w:sz w:val="30"/>
          <w:szCs w:val="30"/>
        </w:rPr>
        <w:t>Беларусь</w:t>
      </w:r>
      <w:proofErr w:type="gramStart"/>
      <w:r w:rsidR="00080915">
        <w:rPr>
          <w:rFonts w:ascii="Times New Roman" w:hAnsi="Times New Roman" w:cs="Times New Roman"/>
          <w:sz w:val="30"/>
          <w:szCs w:val="30"/>
        </w:rPr>
        <w:t>.»</w:t>
      </w:r>
      <w:r w:rsidRPr="00E17F8B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E17F8B" w:rsidRPr="00E17F8B" w:rsidRDefault="002B4029" w:rsidP="002B402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2. </w:t>
      </w:r>
      <w:r w:rsidR="00E17F8B" w:rsidRPr="00E17F8B">
        <w:rPr>
          <w:rFonts w:ascii="Times New Roman" w:hAnsi="Times New Roman" w:cs="Times New Roman"/>
          <w:sz w:val="30"/>
          <w:szCs w:val="30"/>
        </w:rPr>
        <w:t xml:space="preserve">Настоящее </w:t>
      </w:r>
      <w:r w:rsidR="00080915">
        <w:rPr>
          <w:rFonts w:ascii="Times New Roman" w:hAnsi="Times New Roman" w:cs="Times New Roman"/>
          <w:sz w:val="30"/>
          <w:szCs w:val="30"/>
        </w:rPr>
        <w:t>решение</w:t>
      </w:r>
      <w:r w:rsidR="00E17F8B" w:rsidRPr="00E17F8B">
        <w:rPr>
          <w:rFonts w:ascii="Times New Roman" w:hAnsi="Times New Roman" w:cs="Times New Roman"/>
          <w:sz w:val="30"/>
          <w:szCs w:val="30"/>
        </w:rPr>
        <w:t xml:space="preserve"> вступает в силу после </w:t>
      </w:r>
      <w:r>
        <w:rPr>
          <w:rFonts w:ascii="Times New Roman" w:hAnsi="Times New Roman" w:cs="Times New Roman"/>
          <w:sz w:val="30"/>
          <w:szCs w:val="30"/>
        </w:rPr>
        <w:t xml:space="preserve">его </w:t>
      </w:r>
      <w:r w:rsidR="00E17F8B" w:rsidRPr="00E17F8B">
        <w:rPr>
          <w:rFonts w:ascii="Times New Roman" w:hAnsi="Times New Roman" w:cs="Times New Roman"/>
          <w:sz w:val="30"/>
          <w:szCs w:val="30"/>
        </w:rPr>
        <w:t>официального опубликования.</w:t>
      </w:r>
    </w:p>
    <w:p w:rsidR="00E17F8B" w:rsidRDefault="00E17F8B" w:rsidP="000809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80915" w:rsidRPr="00EF2B3E" w:rsidRDefault="00080915" w:rsidP="002B4029">
      <w:pPr>
        <w:pStyle w:val="ConsPlusNormal"/>
        <w:tabs>
          <w:tab w:val="left" w:pos="6804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Председатель</w:t>
      </w:r>
      <w:r w:rsidR="002B4029"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Л.Н.Муравицкая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 </w:t>
      </w:r>
    </w:p>
    <w:sectPr w:rsidR="00080915" w:rsidRPr="00EF2B3E" w:rsidSect="00080915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86C" w:rsidRDefault="00EB586C" w:rsidP="00080915">
      <w:pPr>
        <w:spacing w:after="0" w:line="240" w:lineRule="auto"/>
      </w:pPr>
      <w:r>
        <w:separator/>
      </w:r>
    </w:p>
  </w:endnote>
  <w:endnote w:type="continuationSeparator" w:id="0">
    <w:p w:rsidR="00EB586C" w:rsidRDefault="00EB586C" w:rsidP="00080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86C" w:rsidRDefault="00EB586C" w:rsidP="00080915">
      <w:pPr>
        <w:spacing w:after="0" w:line="240" w:lineRule="auto"/>
      </w:pPr>
      <w:r>
        <w:separator/>
      </w:r>
    </w:p>
  </w:footnote>
  <w:footnote w:type="continuationSeparator" w:id="0">
    <w:p w:rsidR="00EB586C" w:rsidRDefault="00EB586C" w:rsidP="00080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754757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80915" w:rsidRPr="00080915" w:rsidRDefault="00080915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080915">
          <w:rPr>
            <w:rFonts w:ascii="Times New Roman" w:hAnsi="Times New Roman"/>
            <w:sz w:val="28"/>
            <w:szCs w:val="28"/>
          </w:rPr>
          <w:fldChar w:fldCharType="begin"/>
        </w:r>
        <w:r w:rsidRPr="0008091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80915">
          <w:rPr>
            <w:rFonts w:ascii="Times New Roman" w:hAnsi="Times New Roman"/>
            <w:sz w:val="28"/>
            <w:szCs w:val="28"/>
          </w:rPr>
          <w:fldChar w:fldCharType="separate"/>
        </w:r>
        <w:r w:rsidR="009B5FCE">
          <w:rPr>
            <w:rFonts w:ascii="Times New Roman" w:hAnsi="Times New Roman"/>
            <w:noProof/>
            <w:sz w:val="28"/>
            <w:szCs w:val="28"/>
          </w:rPr>
          <w:t>2</w:t>
        </w:r>
        <w:r w:rsidRPr="0008091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80915" w:rsidRDefault="0008091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8402C"/>
    <w:multiLevelType w:val="hybridMultilevel"/>
    <w:tmpl w:val="D56AF87E"/>
    <w:lvl w:ilvl="0" w:tplc="06123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B3E"/>
    <w:rsid w:val="00080915"/>
    <w:rsid w:val="00094E16"/>
    <w:rsid w:val="00121647"/>
    <w:rsid w:val="00255AA7"/>
    <w:rsid w:val="002B4029"/>
    <w:rsid w:val="00311557"/>
    <w:rsid w:val="004F4286"/>
    <w:rsid w:val="00630BD9"/>
    <w:rsid w:val="006F37D0"/>
    <w:rsid w:val="00796B17"/>
    <w:rsid w:val="009841F5"/>
    <w:rsid w:val="009B5FCE"/>
    <w:rsid w:val="00A84F43"/>
    <w:rsid w:val="00C21EAF"/>
    <w:rsid w:val="00C34161"/>
    <w:rsid w:val="00E17F8B"/>
    <w:rsid w:val="00E54BD6"/>
    <w:rsid w:val="00EB586C"/>
    <w:rsid w:val="00EF2B3E"/>
    <w:rsid w:val="00F0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3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0676B"/>
    <w:pPr>
      <w:keepNext/>
      <w:spacing w:after="0" w:line="240" w:lineRule="auto"/>
      <w:jc w:val="center"/>
      <w:outlineLvl w:val="0"/>
    </w:pPr>
    <w:rPr>
      <w:rFonts w:ascii="Times New Roman" w:eastAsia="SimSun" w:hAnsi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F0676B"/>
    <w:pPr>
      <w:keepNext/>
      <w:spacing w:after="0" w:line="240" w:lineRule="auto"/>
      <w:jc w:val="both"/>
      <w:outlineLvl w:val="1"/>
    </w:pPr>
    <w:rPr>
      <w:rFonts w:ascii="Times New Roman" w:eastAsia="SimSun" w:hAnsi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F0676B"/>
    <w:pPr>
      <w:keepNext/>
      <w:spacing w:after="0" w:line="240" w:lineRule="auto"/>
      <w:jc w:val="both"/>
      <w:outlineLvl w:val="3"/>
    </w:pPr>
    <w:rPr>
      <w:rFonts w:ascii="Times New Roman" w:eastAsia="SimSun" w:hAnsi="Times New Roman"/>
      <w:i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B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80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0915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080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0915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F0676B"/>
    <w:rPr>
      <w:rFonts w:ascii="Times New Roman" w:eastAsia="SimSu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0676B"/>
    <w:rPr>
      <w:rFonts w:ascii="Times New Roman" w:eastAsia="SimSu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0676B"/>
    <w:rPr>
      <w:rFonts w:ascii="Times New Roman" w:eastAsia="SimSun" w:hAnsi="Times New Roman" w:cs="Times New Roman"/>
      <w:i/>
      <w:sz w:val="28"/>
      <w:szCs w:val="20"/>
      <w:u w:val="single"/>
      <w:lang w:eastAsia="ru-RU"/>
    </w:rPr>
  </w:style>
  <w:style w:type="character" w:styleId="a7">
    <w:name w:val="Placeholder Text"/>
    <w:basedOn w:val="a0"/>
    <w:uiPriority w:val="99"/>
    <w:semiHidden/>
    <w:rsid w:val="00796B17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96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6B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3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0676B"/>
    <w:pPr>
      <w:keepNext/>
      <w:spacing w:after="0" w:line="240" w:lineRule="auto"/>
      <w:jc w:val="center"/>
      <w:outlineLvl w:val="0"/>
    </w:pPr>
    <w:rPr>
      <w:rFonts w:ascii="Times New Roman" w:eastAsia="SimSun" w:hAnsi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F0676B"/>
    <w:pPr>
      <w:keepNext/>
      <w:spacing w:after="0" w:line="240" w:lineRule="auto"/>
      <w:jc w:val="both"/>
      <w:outlineLvl w:val="1"/>
    </w:pPr>
    <w:rPr>
      <w:rFonts w:ascii="Times New Roman" w:eastAsia="SimSun" w:hAnsi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F0676B"/>
    <w:pPr>
      <w:keepNext/>
      <w:spacing w:after="0" w:line="240" w:lineRule="auto"/>
      <w:jc w:val="both"/>
      <w:outlineLvl w:val="3"/>
    </w:pPr>
    <w:rPr>
      <w:rFonts w:ascii="Times New Roman" w:eastAsia="SimSun" w:hAnsi="Times New Roman"/>
      <w:i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B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80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0915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080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0915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F0676B"/>
    <w:rPr>
      <w:rFonts w:ascii="Times New Roman" w:eastAsia="SimSu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0676B"/>
    <w:rPr>
      <w:rFonts w:ascii="Times New Roman" w:eastAsia="SimSu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0676B"/>
    <w:rPr>
      <w:rFonts w:ascii="Times New Roman" w:eastAsia="SimSun" w:hAnsi="Times New Roman" w:cs="Times New Roman"/>
      <w:i/>
      <w:sz w:val="28"/>
      <w:szCs w:val="20"/>
      <w:u w:val="single"/>
      <w:lang w:eastAsia="ru-RU"/>
    </w:rPr>
  </w:style>
  <w:style w:type="character" w:styleId="a7">
    <w:name w:val="Placeholder Text"/>
    <w:basedOn w:val="a0"/>
    <w:uiPriority w:val="99"/>
    <w:semiHidden/>
    <w:rsid w:val="00796B17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96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6B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BD08D-C553-4493-8C5A-452CEF22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Мытник Ольга Александровна</cp:lastModifiedBy>
  <cp:revision>2</cp:revision>
  <cp:lastPrinted>2023-07-26T13:28:00Z</cp:lastPrinted>
  <dcterms:created xsi:type="dcterms:W3CDTF">2023-09-13T05:43:00Z</dcterms:created>
  <dcterms:modified xsi:type="dcterms:W3CDTF">2023-09-13T05:43:00Z</dcterms:modified>
</cp:coreProperties>
</file>