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EA" w:rsidRPr="003263E2" w:rsidRDefault="00B277EA" w:rsidP="00B277EA">
      <w:pPr>
        <w:pStyle w:val="ConsPlusNormal"/>
        <w:spacing w:line="280" w:lineRule="exact"/>
        <w:ind w:left="5670"/>
        <w:jc w:val="both"/>
        <w:rPr>
          <w:bCs/>
        </w:rPr>
      </w:pPr>
      <w:r w:rsidRPr="003263E2">
        <w:rPr>
          <w:bCs/>
        </w:rPr>
        <w:t>УТВЕРЖДЕНО</w:t>
      </w:r>
    </w:p>
    <w:p w:rsidR="00B277EA" w:rsidRPr="003263E2" w:rsidRDefault="00B277EA" w:rsidP="00B277EA">
      <w:pPr>
        <w:pStyle w:val="ConsPlusNormal"/>
        <w:spacing w:line="280" w:lineRule="exact"/>
        <w:ind w:left="5670"/>
        <w:jc w:val="both"/>
        <w:rPr>
          <w:bCs/>
        </w:rPr>
      </w:pPr>
      <w:r w:rsidRPr="003263E2">
        <w:rPr>
          <w:bCs/>
        </w:rPr>
        <w:t xml:space="preserve">Постановление </w:t>
      </w:r>
    </w:p>
    <w:p w:rsidR="00B277EA" w:rsidRPr="003263E2" w:rsidRDefault="00B277EA" w:rsidP="00B277EA">
      <w:pPr>
        <w:pStyle w:val="ConsPlusNormal"/>
        <w:spacing w:line="280" w:lineRule="exact"/>
        <w:ind w:left="5670"/>
        <w:rPr>
          <w:bCs/>
        </w:rPr>
      </w:pPr>
      <w:r w:rsidRPr="003263E2">
        <w:rPr>
          <w:bCs/>
        </w:rPr>
        <w:t>Министерства спорта и туризма Республики Беларусь</w:t>
      </w:r>
    </w:p>
    <w:p w:rsidR="00B277EA" w:rsidRPr="003263E2" w:rsidRDefault="00B277EA" w:rsidP="00B277EA">
      <w:pPr>
        <w:pStyle w:val="ConsPlusNormal"/>
        <w:spacing w:line="280" w:lineRule="exact"/>
        <w:ind w:left="5670" w:firstLine="2"/>
        <w:jc w:val="both"/>
        <w:rPr>
          <w:bCs/>
        </w:rPr>
      </w:pPr>
      <w:r w:rsidRPr="003263E2">
        <w:rPr>
          <w:bCs/>
        </w:rPr>
        <w:t>12.12.2022 № 55</w:t>
      </w:r>
    </w:p>
    <w:p w:rsidR="00B277EA" w:rsidRPr="003263E2" w:rsidRDefault="00B277EA" w:rsidP="00B277EA">
      <w:pPr>
        <w:ind w:firstLine="0"/>
        <w:rPr>
          <w:color w:val="000000"/>
          <w:szCs w:val="30"/>
        </w:rPr>
      </w:pPr>
    </w:p>
    <w:p w:rsidR="00B277EA" w:rsidRPr="003263E2" w:rsidRDefault="00B277EA" w:rsidP="00B277EA">
      <w:pPr>
        <w:pStyle w:val="ConsPlusNormal"/>
        <w:spacing w:line="280" w:lineRule="exact"/>
        <w:ind w:right="3684"/>
        <w:jc w:val="both"/>
        <w:rPr>
          <w:bCs/>
        </w:rPr>
      </w:pPr>
      <w:r w:rsidRPr="003263E2">
        <w:rPr>
          <w:bCs/>
        </w:rPr>
        <w:t>РЕГЛАМЕНТ</w:t>
      </w:r>
    </w:p>
    <w:p w:rsidR="00B277EA" w:rsidRPr="003263E2" w:rsidRDefault="00B277EA" w:rsidP="00B277EA">
      <w:pPr>
        <w:spacing w:line="280" w:lineRule="exact"/>
        <w:ind w:right="3968" w:firstLine="0"/>
        <w:jc w:val="both"/>
        <w:rPr>
          <w:bCs/>
          <w:szCs w:val="30"/>
        </w:rPr>
      </w:pPr>
      <w:r w:rsidRPr="003263E2">
        <w:rPr>
          <w:bCs/>
          <w:spacing w:val="-12"/>
          <w:szCs w:val="30"/>
        </w:rPr>
        <w:t>административной процедуры, осуществляемой</w:t>
      </w:r>
      <w:r w:rsidRPr="003263E2">
        <w:rPr>
          <w:bCs/>
          <w:szCs w:val="30"/>
        </w:rPr>
        <w:t xml:space="preserve"> в отношении субъектов хозяйствования, </w:t>
      </w:r>
      <w:r w:rsidRPr="003263E2">
        <w:rPr>
          <w:bCs/>
          <w:szCs w:val="30"/>
        </w:rPr>
        <w:br/>
      </w:r>
      <w:r w:rsidRPr="003263E2">
        <w:rPr>
          <w:bCs/>
          <w:spacing w:val="-6"/>
          <w:szCs w:val="30"/>
        </w:rPr>
        <w:t>по подпункту 11.12</w:t>
      </w:r>
      <w:r w:rsidRPr="003263E2">
        <w:rPr>
          <w:bCs/>
          <w:spacing w:val="-6"/>
          <w:szCs w:val="30"/>
          <w:vertAlign w:val="superscript"/>
        </w:rPr>
        <w:t>2</w:t>
      </w:r>
      <w:r w:rsidRPr="003263E2">
        <w:rPr>
          <w:bCs/>
          <w:spacing w:val="-6"/>
          <w:szCs w:val="30"/>
        </w:rPr>
        <w:t xml:space="preserve">.1 </w:t>
      </w:r>
      <w:r w:rsidRPr="003263E2">
        <w:rPr>
          <w:color w:val="000000"/>
        </w:rPr>
        <w:t>”</w:t>
      </w:r>
      <w:r w:rsidRPr="003263E2">
        <w:rPr>
          <w:color w:val="000000"/>
          <w:szCs w:val="30"/>
        </w:rPr>
        <w:t xml:space="preserve">Принятие решения </w:t>
      </w:r>
      <w:r w:rsidRPr="003263E2">
        <w:rPr>
          <w:color w:val="000000"/>
          <w:spacing w:val="-6"/>
          <w:szCs w:val="30"/>
        </w:rPr>
        <w:t>об осуществлении деятельности по оказанию</w:t>
      </w:r>
      <w:r w:rsidRPr="003263E2">
        <w:rPr>
          <w:color w:val="000000"/>
          <w:szCs w:val="30"/>
        </w:rPr>
        <w:t xml:space="preserve"> услуг в сфере </w:t>
      </w:r>
      <w:proofErr w:type="spellStart"/>
      <w:r w:rsidRPr="003263E2">
        <w:rPr>
          <w:color w:val="000000"/>
          <w:szCs w:val="30"/>
        </w:rPr>
        <w:t>агроэкотуризма</w:t>
      </w:r>
      <w:proofErr w:type="spellEnd"/>
      <w:r w:rsidRPr="003263E2">
        <w:rPr>
          <w:color w:val="000000"/>
        </w:rPr>
        <w:t>“</w:t>
      </w:r>
    </w:p>
    <w:p w:rsidR="00B277EA" w:rsidRPr="003263E2" w:rsidRDefault="00B277EA" w:rsidP="00B277EA">
      <w:pPr>
        <w:ind w:right="3969" w:firstLine="0"/>
        <w:jc w:val="both"/>
        <w:rPr>
          <w:color w:val="000000"/>
        </w:rPr>
      </w:pPr>
    </w:p>
    <w:p w:rsidR="00B277EA" w:rsidRPr="003263E2" w:rsidRDefault="00B277EA" w:rsidP="00B277EA">
      <w:pPr>
        <w:widowControl w:val="0"/>
        <w:autoSpaceDE w:val="0"/>
        <w:autoSpaceDN w:val="0"/>
        <w:adjustRightInd w:val="0"/>
        <w:jc w:val="both"/>
        <w:rPr>
          <w:szCs w:val="30"/>
        </w:rPr>
      </w:pPr>
      <w:r w:rsidRPr="003263E2">
        <w:rPr>
          <w:szCs w:val="30"/>
        </w:rPr>
        <w:t>1. Особенности осуществления административной процедуры:</w:t>
      </w:r>
    </w:p>
    <w:p w:rsidR="00B277EA" w:rsidRPr="003263E2" w:rsidRDefault="00B277EA" w:rsidP="00B277EA">
      <w:pPr>
        <w:widowControl w:val="0"/>
        <w:autoSpaceDE w:val="0"/>
        <w:autoSpaceDN w:val="0"/>
        <w:adjustRightInd w:val="0"/>
        <w:jc w:val="both"/>
        <w:rPr>
          <w:szCs w:val="30"/>
        </w:rPr>
      </w:pPr>
      <w:r w:rsidRPr="003263E2">
        <w:rPr>
          <w:szCs w:val="30"/>
        </w:rPr>
        <w:t xml:space="preserve">1.1.  наименование уполномоченного органа (подведомственность административной процедуры) – районный исполнительный комитет </w:t>
      </w:r>
      <w:r w:rsidRPr="003263E2">
        <w:rPr>
          <w:szCs w:val="30"/>
        </w:rPr>
        <w:br/>
        <w:t>по месту государственной регистрации сельскохозяйственной организации*;</w:t>
      </w:r>
    </w:p>
    <w:p w:rsidR="00B277EA" w:rsidRPr="003263E2" w:rsidRDefault="00B277EA" w:rsidP="00B277EA">
      <w:pPr>
        <w:widowControl w:val="0"/>
        <w:autoSpaceDE w:val="0"/>
        <w:autoSpaceDN w:val="0"/>
        <w:adjustRightInd w:val="0"/>
        <w:jc w:val="both"/>
        <w:rPr>
          <w:szCs w:val="30"/>
        </w:rPr>
      </w:pPr>
      <w:r w:rsidRPr="003263E2">
        <w:rPr>
          <w:szCs w:val="30"/>
        </w:rPr>
        <w:t>1.2. наименование государственного органа, иной организации, осуществляющих прием, подготовку к рассмотрению заявлений заинтересованных лиц и (или) выдачу административных решений, принятие административных решений об отказе в принятии заявлений заинтересованных лиц – служба ”одно окно“ районного исполнительного комитета по месту государственной регистрации сельскохозяйственной организации;</w:t>
      </w:r>
    </w:p>
    <w:p w:rsidR="00B277EA" w:rsidRPr="003263E2" w:rsidRDefault="00B277EA" w:rsidP="00B277EA">
      <w:pPr>
        <w:widowControl w:val="0"/>
        <w:autoSpaceDE w:val="0"/>
        <w:autoSpaceDN w:val="0"/>
        <w:adjustRightInd w:val="0"/>
        <w:jc w:val="both"/>
        <w:rPr>
          <w:bCs/>
          <w:szCs w:val="30"/>
        </w:rPr>
      </w:pPr>
      <w:r w:rsidRPr="003263E2">
        <w:rPr>
          <w:bCs/>
          <w:szCs w:val="30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B277EA" w:rsidRPr="003263E2" w:rsidRDefault="00B277EA" w:rsidP="00B277EA">
      <w:pPr>
        <w:widowControl w:val="0"/>
        <w:autoSpaceDE w:val="0"/>
        <w:autoSpaceDN w:val="0"/>
        <w:adjustRightInd w:val="0"/>
        <w:jc w:val="both"/>
        <w:rPr>
          <w:bCs/>
          <w:szCs w:val="30"/>
        </w:rPr>
      </w:pPr>
      <w:r w:rsidRPr="003263E2">
        <w:rPr>
          <w:bCs/>
          <w:szCs w:val="30"/>
        </w:rPr>
        <w:t xml:space="preserve">Закон Республики Беларусь от 28 октября 2008 г. № 433-З </w:t>
      </w:r>
      <w:r w:rsidRPr="003263E2">
        <w:rPr>
          <w:bCs/>
          <w:szCs w:val="30"/>
        </w:rPr>
        <w:br/>
      </w:r>
      <w:r w:rsidRPr="003263E2">
        <w:rPr>
          <w:szCs w:val="30"/>
        </w:rPr>
        <w:t>”</w:t>
      </w:r>
      <w:r w:rsidRPr="003263E2">
        <w:rPr>
          <w:bCs/>
          <w:szCs w:val="30"/>
        </w:rPr>
        <w:t>Об основах административных процедур“;</w:t>
      </w:r>
    </w:p>
    <w:p w:rsidR="00B277EA" w:rsidRPr="003263E2" w:rsidRDefault="00B277EA" w:rsidP="00B277EA">
      <w:pPr>
        <w:widowControl w:val="0"/>
        <w:autoSpaceDE w:val="0"/>
        <w:autoSpaceDN w:val="0"/>
        <w:adjustRightInd w:val="0"/>
        <w:jc w:val="both"/>
        <w:rPr>
          <w:bCs/>
          <w:szCs w:val="30"/>
        </w:rPr>
      </w:pPr>
      <w:r w:rsidRPr="003263E2">
        <w:rPr>
          <w:bCs/>
          <w:szCs w:val="30"/>
        </w:rPr>
        <w:t xml:space="preserve">Указ Президента Республики Беларусь от 25 июня 2021 г. № 240 </w:t>
      </w:r>
      <w:r w:rsidRPr="003263E2">
        <w:rPr>
          <w:bCs/>
          <w:szCs w:val="30"/>
        </w:rPr>
        <w:br/>
      </w:r>
      <w:r w:rsidRPr="003263E2">
        <w:rPr>
          <w:szCs w:val="30"/>
        </w:rPr>
        <w:t>”</w:t>
      </w:r>
      <w:r w:rsidRPr="003263E2">
        <w:rPr>
          <w:bCs/>
          <w:szCs w:val="30"/>
        </w:rPr>
        <w:t>Об административных процедурах, осуществляемых в отношении субъектов хозяйствования“;</w:t>
      </w:r>
    </w:p>
    <w:p w:rsidR="00B277EA" w:rsidRPr="003263E2" w:rsidRDefault="00B277EA" w:rsidP="00B277EA">
      <w:pPr>
        <w:widowControl w:val="0"/>
        <w:autoSpaceDE w:val="0"/>
        <w:autoSpaceDN w:val="0"/>
        <w:adjustRightInd w:val="0"/>
        <w:jc w:val="both"/>
        <w:rPr>
          <w:bCs/>
          <w:szCs w:val="30"/>
        </w:rPr>
      </w:pPr>
      <w:r w:rsidRPr="003263E2">
        <w:rPr>
          <w:bCs/>
          <w:szCs w:val="30"/>
        </w:rPr>
        <w:t xml:space="preserve">Указ Президента Республики Беларусь от 4 октября 2022 г. № 351 </w:t>
      </w:r>
      <w:r w:rsidRPr="003263E2">
        <w:rPr>
          <w:bCs/>
          <w:szCs w:val="30"/>
        </w:rPr>
        <w:br/>
        <w:t xml:space="preserve">”О развитии </w:t>
      </w:r>
      <w:proofErr w:type="spellStart"/>
      <w:r w:rsidRPr="003263E2">
        <w:rPr>
          <w:bCs/>
          <w:szCs w:val="30"/>
        </w:rPr>
        <w:t>агроэкотуризма</w:t>
      </w:r>
      <w:proofErr w:type="spellEnd"/>
      <w:r w:rsidRPr="003263E2">
        <w:rPr>
          <w:bCs/>
          <w:szCs w:val="30"/>
        </w:rPr>
        <w:t>“;</w:t>
      </w:r>
    </w:p>
    <w:p w:rsidR="00B277EA" w:rsidRPr="003263E2" w:rsidRDefault="00B277EA" w:rsidP="00B277EA">
      <w:pPr>
        <w:widowControl w:val="0"/>
        <w:autoSpaceDE w:val="0"/>
        <w:autoSpaceDN w:val="0"/>
        <w:adjustRightInd w:val="0"/>
        <w:jc w:val="both"/>
        <w:rPr>
          <w:bCs/>
          <w:szCs w:val="30"/>
        </w:rPr>
      </w:pPr>
      <w:r w:rsidRPr="003263E2">
        <w:rPr>
          <w:bCs/>
          <w:szCs w:val="30"/>
        </w:rPr>
        <w:t xml:space="preserve">постановление Совета Министров Республики Беларусь </w:t>
      </w:r>
      <w:r w:rsidRPr="003263E2">
        <w:rPr>
          <w:bCs/>
          <w:szCs w:val="30"/>
        </w:rPr>
        <w:br/>
        <w:t xml:space="preserve">от 24 сентября 2021 г. № 548 </w:t>
      </w:r>
      <w:r w:rsidRPr="003263E2">
        <w:rPr>
          <w:szCs w:val="30"/>
        </w:rPr>
        <w:t>”</w:t>
      </w:r>
      <w:r w:rsidRPr="003263E2">
        <w:rPr>
          <w:bCs/>
          <w:szCs w:val="30"/>
        </w:rPr>
        <w:t>Об административных процедурах, осуществляемых в отношении субъектов хозяйствования“;</w:t>
      </w:r>
    </w:p>
    <w:p w:rsidR="00B277EA" w:rsidRPr="003263E2" w:rsidRDefault="00B277EA" w:rsidP="00B277EA">
      <w:pPr>
        <w:widowControl w:val="0"/>
        <w:autoSpaceDE w:val="0"/>
        <w:autoSpaceDN w:val="0"/>
        <w:adjustRightInd w:val="0"/>
        <w:jc w:val="both"/>
        <w:rPr>
          <w:bCs/>
          <w:szCs w:val="30"/>
        </w:rPr>
      </w:pPr>
    </w:p>
    <w:p w:rsidR="00B277EA" w:rsidRPr="003263E2" w:rsidRDefault="00B277EA" w:rsidP="00B277EA">
      <w:pPr>
        <w:widowControl w:val="0"/>
        <w:autoSpaceDE w:val="0"/>
        <w:autoSpaceDN w:val="0"/>
        <w:adjustRightInd w:val="0"/>
        <w:jc w:val="both"/>
        <w:rPr>
          <w:szCs w:val="30"/>
        </w:rPr>
      </w:pPr>
      <w:r w:rsidRPr="003263E2">
        <w:rPr>
          <w:szCs w:val="30"/>
        </w:rPr>
        <w:t>_________________________________</w:t>
      </w:r>
    </w:p>
    <w:p w:rsidR="00B277EA" w:rsidRPr="003263E2" w:rsidRDefault="00B277EA" w:rsidP="00B277EA">
      <w:pPr>
        <w:widowControl w:val="0"/>
        <w:autoSpaceDE w:val="0"/>
        <w:autoSpaceDN w:val="0"/>
        <w:adjustRightInd w:val="0"/>
        <w:spacing w:line="280" w:lineRule="exact"/>
        <w:jc w:val="both"/>
        <w:rPr>
          <w:sz w:val="24"/>
          <w:szCs w:val="24"/>
        </w:rPr>
      </w:pPr>
      <w:r w:rsidRPr="003263E2">
        <w:rPr>
          <w:sz w:val="24"/>
          <w:szCs w:val="24"/>
        </w:rPr>
        <w:t>* Для целей настоящего Регламента термин ”сельскохозяйственная организация“ используется в значении, определенном в пункте 8 приложения 1 к Указу Президента Республики Беларусь от 4 октября 2022 г. № 351.</w:t>
      </w:r>
    </w:p>
    <w:p w:rsidR="00B277EA" w:rsidRPr="003263E2" w:rsidRDefault="00B277EA" w:rsidP="00B277EA">
      <w:pPr>
        <w:widowControl w:val="0"/>
        <w:autoSpaceDE w:val="0"/>
        <w:autoSpaceDN w:val="0"/>
        <w:adjustRightInd w:val="0"/>
        <w:jc w:val="both"/>
        <w:rPr>
          <w:bCs/>
          <w:szCs w:val="30"/>
        </w:rPr>
      </w:pPr>
      <w:r w:rsidRPr="003263E2">
        <w:rPr>
          <w:bCs/>
          <w:szCs w:val="30"/>
        </w:rPr>
        <w:lastRenderedPageBreak/>
        <w:t xml:space="preserve">постановление Совета Министров Республики Беларусь </w:t>
      </w:r>
      <w:r w:rsidRPr="003263E2">
        <w:rPr>
          <w:bCs/>
          <w:szCs w:val="30"/>
        </w:rPr>
        <w:br/>
        <w:t xml:space="preserve">от 9 декабря 2022 г. № 860 </w:t>
      </w:r>
      <w:r w:rsidRPr="003263E2">
        <w:rPr>
          <w:szCs w:val="30"/>
        </w:rPr>
        <w:t>”</w:t>
      </w:r>
      <w:r w:rsidRPr="003263E2">
        <w:rPr>
          <w:bCs/>
          <w:szCs w:val="30"/>
        </w:rPr>
        <w:t>О реализации Указа Президента Республики Беларусь от 4 октября 2022 г. № 351“;</w:t>
      </w:r>
    </w:p>
    <w:p w:rsidR="00B277EA" w:rsidRPr="003263E2" w:rsidRDefault="00B277EA" w:rsidP="00B277EA">
      <w:pPr>
        <w:widowControl w:val="0"/>
        <w:autoSpaceDE w:val="0"/>
        <w:autoSpaceDN w:val="0"/>
        <w:adjustRightInd w:val="0"/>
        <w:jc w:val="both"/>
        <w:rPr>
          <w:szCs w:val="30"/>
        </w:rPr>
      </w:pPr>
      <w:r w:rsidRPr="003263E2">
        <w:rPr>
          <w:szCs w:val="30"/>
        </w:rPr>
        <w:t>1.4. иные имеющиеся особенности осуществления административной процедуры:</w:t>
      </w:r>
    </w:p>
    <w:p w:rsidR="00B277EA" w:rsidRPr="003263E2" w:rsidRDefault="00B277EA" w:rsidP="00B277EA">
      <w:pPr>
        <w:widowControl w:val="0"/>
        <w:autoSpaceDE w:val="0"/>
        <w:autoSpaceDN w:val="0"/>
        <w:adjustRightInd w:val="0"/>
        <w:jc w:val="both"/>
        <w:rPr>
          <w:szCs w:val="30"/>
        </w:rPr>
      </w:pPr>
      <w:r w:rsidRPr="003263E2">
        <w:rPr>
          <w:szCs w:val="30"/>
        </w:rPr>
        <w:t xml:space="preserve">1.4.1. административная процедура осуществляется в отношении субъектов </w:t>
      </w:r>
      <w:proofErr w:type="spellStart"/>
      <w:r w:rsidRPr="003263E2">
        <w:rPr>
          <w:szCs w:val="30"/>
        </w:rPr>
        <w:t>агроэкотуризма</w:t>
      </w:r>
      <w:proofErr w:type="spellEnd"/>
      <w:r w:rsidRPr="003263E2">
        <w:rPr>
          <w:szCs w:val="30"/>
        </w:rPr>
        <w:t xml:space="preserve"> – сельскохозяйственных организаций;</w:t>
      </w:r>
    </w:p>
    <w:p w:rsidR="00B277EA" w:rsidRPr="003263E2" w:rsidRDefault="00B277EA" w:rsidP="00B277EA">
      <w:pPr>
        <w:widowControl w:val="0"/>
        <w:autoSpaceDE w:val="0"/>
        <w:autoSpaceDN w:val="0"/>
        <w:adjustRightInd w:val="0"/>
        <w:jc w:val="both"/>
        <w:rPr>
          <w:szCs w:val="30"/>
        </w:rPr>
      </w:pPr>
      <w:r w:rsidRPr="003263E2">
        <w:rPr>
          <w:szCs w:val="30"/>
        </w:rPr>
        <w:t xml:space="preserve">1.4.2. районный исполнительный комитет создает на постоянной основе районную комиссию для осуществления комплексной объективной оценки </w:t>
      </w:r>
      <w:proofErr w:type="spellStart"/>
      <w:r w:rsidRPr="003263E2">
        <w:rPr>
          <w:szCs w:val="30"/>
        </w:rPr>
        <w:t>агроэкоусадеб</w:t>
      </w:r>
      <w:proofErr w:type="spellEnd"/>
      <w:r w:rsidRPr="003263E2">
        <w:rPr>
          <w:szCs w:val="30"/>
        </w:rPr>
        <w:t xml:space="preserve"> (далее – районная комиссия);</w:t>
      </w:r>
    </w:p>
    <w:p w:rsidR="00B277EA" w:rsidRPr="003263E2" w:rsidRDefault="00B277EA" w:rsidP="00B277EA">
      <w:pPr>
        <w:widowControl w:val="0"/>
        <w:autoSpaceDE w:val="0"/>
        <w:autoSpaceDN w:val="0"/>
        <w:adjustRightInd w:val="0"/>
        <w:jc w:val="both"/>
        <w:rPr>
          <w:szCs w:val="30"/>
        </w:rPr>
      </w:pPr>
      <w:r w:rsidRPr="003263E2">
        <w:rPr>
          <w:szCs w:val="30"/>
        </w:rPr>
        <w:t xml:space="preserve">1.4.3. районная комиссия подготавливает письменное заключение </w:t>
      </w:r>
      <w:r w:rsidRPr="003263E2">
        <w:rPr>
          <w:szCs w:val="30"/>
        </w:rPr>
        <w:br/>
        <w:t xml:space="preserve">по итогам комплексной объективной оценки </w:t>
      </w:r>
      <w:proofErr w:type="spellStart"/>
      <w:r w:rsidRPr="003263E2">
        <w:rPr>
          <w:szCs w:val="30"/>
        </w:rPr>
        <w:t>агроэкоусадеб</w:t>
      </w:r>
      <w:proofErr w:type="spellEnd"/>
      <w:r w:rsidRPr="003263E2">
        <w:rPr>
          <w:szCs w:val="30"/>
        </w:rPr>
        <w:t xml:space="preserve">, которое является основанием для принятия районным исполнительным комитетом решения об осуществлении административной процедуры или отказе </w:t>
      </w:r>
      <w:r w:rsidRPr="003263E2">
        <w:rPr>
          <w:szCs w:val="30"/>
        </w:rPr>
        <w:br/>
        <w:t>в ее осуществлении;</w:t>
      </w:r>
    </w:p>
    <w:p w:rsidR="00B277EA" w:rsidRPr="003263E2" w:rsidRDefault="00B277EA" w:rsidP="00B277EA">
      <w:pPr>
        <w:widowControl w:val="0"/>
        <w:autoSpaceDE w:val="0"/>
        <w:autoSpaceDN w:val="0"/>
        <w:adjustRightInd w:val="0"/>
        <w:jc w:val="both"/>
        <w:rPr>
          <w:szCs w:val="30"/>
        </w:rPr>
      </w:pPr>
      <w:r w:rsidRPr="003263E2">
        <w:rPr>
          <w:szCs w:val="30"/>
        </w:rPr>
        <w:t>1.4.4. районный исполнительный комитет получает сведения из Единого государственного регистра юридических лиц и индивидуальных предпринимателей о сельскохозяйственной организации в форме выписки;</w:t>
      </w:r>
    </w:p>
    <w:p w:rsidR="00B277EA" w:rsidRPr="003263E2" w:rsidRDefault="00B277EA" w:rsidP="00B277EA">
      <w:pPr>
        <w:widowControl w:val="0"/>
        <w:autoSpaceDE w:val="0"/>
        <w:autoSpaceDN w:val="0"/>
        <w:adjustRightInd w:val="0"/>
        <w:jc w:val="both"/>
        <w:rPr>
          <w:szCs w:val="30"/>
        </w:rPr>
      </w:pPr>
      <w:r w:rsidRPr="003263E2">
        <w:rPr>
          <w:szCs w:val="30"/>
        </w:rPr>
        <w:t>1.4.5. дополнительные основания для отказа в принятии заявления заинтересованного лица по сравнению с Законом Республики Беларусь ”</w:t>
      </w:r>
      <w:r w:rsidRPr="003263E2">
        <w:rPr>
          <w:bCs/>
          <w:szCs w:val="30"/>
        </w:rPr>
        <w:t xml:space="preserve">Об основах административных процедур“ определены в абзацах </w:t>
      </w:r>
      <w:r w:rsidRPr="003263E2">
        <w:rPr>
          <w:bCs/>
          <w:szCs w:val="30"/>
        </w:rPr>
        <w:br/>
        <w:t xml:space="preserve">третьем – пятом пункта 6 </w:t>
      </w:r>
      <w:r w:rsidRPr="003263E2">
        <w:rPr>
          <w:szCs w:val="30"/>
        </w:rPr>
        <w:t xml:space="preserve">Положения </w:t>
      </w:r>
      <w:r w:rsidRPr="003263E2">
        <w:t xml:space="preserve">о порядке осуществления райисполкомами административной процедуры по принятию решения </w:t>
      </w:r>
      <w:r w:rsidRPr="003263E2">
        <w:br/>
        <w:t xml:space="preserve">об осуществлении деятельности по оказанию услуг в сфере </w:t>
      </w:r>
      <w:proofErr w:type="spellStart"/>
      <w:r w:rsidRPr="003263E2">
        <w:t>агроэкотуризма</w:t>
      </w:r>
      <w:proofErr w:type="spellEnd"/>
      <w:r w:rsidRPr="003263E2">
        <w:rPr>
          <w:szCs w:val="30"/>
        </w:rPr>
        <w:t>;</w:t>
      </w:r>
    </w:p>
    <w:p w:rsidR="00B277EA" w:rsidRPr="003263E2" w:rsidRDefault="00B277EA" w:rsidP="00B277EA">
      <w:pPr>
        <w:widowControl w:val="0"/>
        <w:autoSpaceDE w:val="0"/>
        <w:autoSpaceDN w:val="0"/>
        <w:adjustRightInd w:val="0"/>
        <w:jc w:val="both"/>
        <w:rPr>
          <w:szCs w:val="30"/>
        </w:rPr>
      </w:pPr>
      <w:r w:rsidRPr="003263E2">
        <w:rPr>
          <w:szCs w:val="30"/>
        </w:rPr>
        <w:t>1.4.6. мотивированный отказ в принятии письменного заявления направляется в течение пяти рабочих дней со дня его подачи;</w:t>
      </w:r>
    </w:p>
    <w:p w:rsidR="00B277EA" w:rsidRPr="003263E2" w:rsidRDefault="00B277EA" w:rsidP="00B277EA">
      <w:pPr>
        <w:widowControl w:val="0"/>
        <w:autoSpaceDE w:val="0"/>
        <w:autoSpaceDN w:val="0"/>
        <w:adjustRightInd w:val="0"/>
        <w:jc w:val="both"/>
        <w:rPr>
          <w:szCs w:val="30"/>
        </w:rPr>
      </w:pPr>
      <w:r w:rsidRPr="003263E2">
        <w:rPr>
          <w:szCs w:val="30"/>
        </w:rPr>
        <w:t>1.4.7. дополнительное основание для отказа в осуществлении административной процедуры по сравнению с Законом Республики Беларусь ”</w:t>
      </w:r>
      <w:r w:rsidRPr="003263E2">
        <w:rPr>
          <w:bCs/>
          <w:szCs w:val="30"/>
        </w:rPr>
        <w:t>Об основах административных процедур“</w:t>
      </w:r>
      <w:r w:rsidRPr="003263E2">
        <w:rPr>
          <w:szCs w:val="30"/>
        </w:rPr>
        <w:t xml:space="preserve"> определено в абзаце третьем пункта 8 Положения </w:t>
      </w:r>
      <w:r w:rsidRPr="003263E2">
        <w:t xml:space="preserve">о порядке осуществления райисполкомами административной процедуры по принятию решения об осуществлении деятельности по оказанию услуг в сфере </w:t>
      </w:r>
      <w:proofErr w:type="spellStart"/>
      <w:r w:rsidRPr="003263E2">
        <w:t>агроэкотуризма</w:t>
      </w:r>
      <w:proofErr w:type="spellEnd"/>
      <w:r w:rsidRPr="003263E2">
        <w:rPr>
          <w:szCs w:val="30"/>
        </w:rPr>
        <w:t>.</w:t>
      </w:r>
    </w:p>
    <w:p w:rsidR="00B277EA" w:rsidRPr="003263E2" w:rsidRDefault="00B277EA" w:rsidP="00B277EA">
      <w:pPr>
        <w:widowControl w:val="0"/>
        <w:autoSpaceDE w:val="0"/>
        <w:autoSpaceDN w:val="0"/>
        <w:adjustRightInd w:val="0"/>
        <w:jc w:val="both"/>
        <w:rPr>
          <w:szCs w:val="30"/>
        </w:rPr>
      </w:pPr>
      <w:r w:rsidRPr="003263E2">
        <w:rPr>
          <w:szCs w:val="30"/>
        </w:rPr>
        <w:t>2. Документы и (или) сведения, необходимые для осуществления административной процедуры:</w:t>
      </w:r>
    </w:p>
    <w:p w:rsidR="00B277EA" w:rsidRPr="003263E2" w:rsidRDefault="00B277EA" w:rsidP="00B277EA">
      <w:pPr>
        <w:widowControl w:val="0"/>
        <w:autoSpaceDE w:val="0"/>
        <w:autoSpaceDN w:val="0"/>
        <w:adjustRightInd w:val="0"/>
        <w:jc w:val="both"/>
        <w:rPr>
          <w:szCs w:val="30"/>
        </w:rPr>
      </w:pPr>
      <w:r w:rsidRPr="003263E2">
        <w:rPr>
          <w:szCs w:val="30"/>
        </w:rPr>
        <w:t>2.1.</w:t>
      </w:r>
      <w:r w:rsidRPr="003263E2">
        <w:rPr>
          <w:szCs w:val="30"/>
        </w:rPr>
        <w:tab/>
      </w:r>
      <w:proofErr w:type="gramStart"/>
      <w:r w:rsidRPr="003263E2">
        <w:rPr>
          <w:szCs w:val="30"/>
        </w:rPr>
        <w:t>представляемые</w:t>
      </w:r>
      <w:proofErr w:type="gramEnd"/>
      <w:r w:rsidRPr="003263E2">
        <w:rPr>
          <w:szCs w:val="30"/>
        </w:rPr>
        <w:t xml:space="preserve"> заинтересованным лицом:</w:t>
      </w:r>
    </w:p>
    <w:p w:rsidR="00B277EA" w:rsidRPr="003263E2" w:rsidRDefault="00B277EA" w:rsidP="00B277EA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3260"/>
        <w:gridCol w:w="4394"/>
      </w:tblGrid>
      <w:tr w:rsidR="00B277EA" w:rsidRPr="003263E2" w:rsidTr="00112A1D">
        <w:trPr>
          <w:trHeight w:val="103"/>
        </w:trPr>
        <w:tc>
          <w:tcPr>
            <w:tcW w:w="1985" w:type="dxa"/>
            <w:hideMark/>
          </w:tcPr>
          <w:p w:rsidR="00B277EA" w:rsidRPr="003263E2" w:rsidRDefault="00B277EA" w:rsidP="00112A1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263E2">
              <w:rPr>
                <w:sz w:val="24"/>
                <w:szCs w:val="24"/>
              </w:rPr>
              <w:t>Наименование документа и (или) сведений</w:t>
            </w:r>
          </w:p>
        </w:tc>
        <w:tc>
          <w:tcPr>
            <w:tcW w:w="3260" w:type="dxa"/>
            <w:hideMark/>
          </w:tcPr>
          <w:p w:rsidR="00B277EA" w:rsidRPr="003263E2" w:rsidRDefault="00B277EA" w:rsidP="00112A1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263E2">
              <w:rPr>
                <w:sz w:val="24"/>
                <w:szCs w:val="24"/>
              </w:rPr>
              <w:t xml:space="preserve">Требования, предъявляемые </w:t>
            </w:r>
            <w:r w:rsidRPr="003263E2">
              <w:rPr>
                <w:sz w:val="24"/>
                <w:szCs w:val="24"/>
              </w:rPr>
              <w:br/>
              <w:t>к документу и (или) сведениям</w:t>
            </w:r>
          </w:p>
        </w:tc>
        <w:tc>
          <w:tcPr>
            <w:tcW w:w="4394" w:type="dxa"/>
            <w:hideMark/>
          </w:tcPr>
          <w:p w:rsidR="00B277EA" w:rsidRPr="003263E2" w:rsidRDefault="00B277EA" w:rsidP="00112A1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3263E2">
              <w:rPr>
                <w:sz w:val="24"/>
                <w:szCs w:val="24"/>
              </w:rPr>
              <w:t>Форма и порядок представления документа и (или) сведений</w:t>
            </w:r>
          </w:p>
        </w:tc>
      </w:tr>
      <w:tr w:rsidR="00B277EA" w:rsidRPr="003263E2" w:rsidTr="00112A1D">
        <w:trPr>
          <w:trHeight w:val="103"/>
        </w:trPr>
        <w:tc>
          <w:tcPr>
            <w:tcW w:w="1985" w:type="dxa"/>
            <w:hideMark/>
          </w:tcPr>
          <w:p w:rsidR="00B277EA" w:rsidRPr="003263E2" w:rsidRDefault="00B277EA" w:rsidP="00112A1D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42" w:right="119" w:firstLine="0"/>
              <w:jc w:val="both"/>
              <w:rPr>
                <w:sz w:val="24"/>
                <w:szCs w:val="24"/>
              </w:rPr>
            </w:pPr>
            <w:r w:rsidRPr="003263E2">
              <w:rPr>
                <w:sz w:val="24"/>
                <w:szCs w:val="24"/>
              </w:rPr>
              <w:t xml:space="preserve">заявление об осуществлении деятельности по </w:t>
            </w:r>
            <w:r w:rsidRPr="003263E2">
              <w:rPr>
                <w:sz w:val="24"/>
                <w:szCs w:val="24"/>
              </w:rPr>
              <w:lastRenderedPageBreak/>
              <w:t xml:space="preserve">оказанию услуг в сфере </w:t>
            </w:r>
            <w:proofErr w:type="spellStart"/>
            <w:r w:rsidRPr="003263E2">
              <w:rPr>
                <w:sz w:val="24"/>
                <w:szCs w:val="24"/>
              </w:rPr>
              <w:t>агроэко</w:t>
            </w:r>
            <w:r w:rsidRPr="003263E2">
              <w:rPr>
                <w:sz w:val="24"/>
                <w:szCs w:val="24"/>
              </w:rPr>
              <w:softHyphen/>
              <w:t>туризма</w:t>
            </w:r>
            <w:proofErr w:type="spellEnd"/>
            <w:r w:rsidRPr="003263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hideMark/>
          </w:tcPr>
          <w:p w:rsidR="00B277EA" w:rsidRPr="003263E2" w:rsidRDefault="00B277EA" w:rsidP="00112A1D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42" w:right="119" w:firstLine="0"/>
              <w:jc w:val="both"/>
              <w:rPr>
                <w:sz w:val="24"/>
                <w:szCs w:val="24"/>
              </w:rPr>
            </w:pPr>
            <w:r w:rsidRPr="003263E2">
              <w:rPr>
                <w:sz w:val="24"/>
                <w:szCs w:val="24"/>
              </w:rPr>
              <w:lastRenderedPageBreak/>
              <w:t>по форме согласно прило</w:t>
            </w:r>
            <w:r w:rsidRPr="003263E2">
              <w:rPr>
                <w:sz w:val="24"/>
                <w:szCs w:val="24"/>
              </w:rPr>
              <w:softHyphen/>
              <w:t>жению</w:t>
            </w:r>
          </w:p>
        </w:tc>
        <w:tc>
          <w:tcPr>
            <w:tcW w:w="4394" w:type="dxa"/>
            <w:vMerge w:val="restart"/>
            <w:hideMark/>
          </w:tcPr>
          <w:p w:rsidR="00B277EA" w:rsidRPr="003263E2" w:rsidRDefault="00B277EA" w:rsidP="00112A1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2" w:right="119" w:firstLine="0"/>
              <w:jc w:val="both"/>
              <w:rPr>
                <w:sz w:val="24"/>
                <w:szCs w:val="24"/>
              </w:rPr>
            </w:pPr>
            <w:r w:rsidRPr="003263E2">
              <w:rPr>
                <w:sz w:val="24"/>
                <w:szCs w:val="24"/>
              </w:rPr>
              <w:t>в письменной форме:</w:t>
            </w:r>
          </w:p>
          <w:p w:rsidR="00B277EA" w:rsidRPr="003263E2" w:rsidRDefault="00B277EA" w:rsidP="00112A1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2" w:right="119" w:firstLine="0"/>
              <w:jc w:val="both"/>
              <w:rPr>
                <w:sz w:val="24"/>
                <w:szCs w:val="24"/>
              </w:rPr>
            </w:pPr>
            <w:r w:rsidRPr="003263E2">
              <w:rPr>
                <w:sz w:val="24"/>
                <w:szCs w:val="24"/>
              </w:rPr>
              <w:t>в ходе приема заинтересованного лица;</w:t>
            </w:r>
          </w:p>
          <w:p w:rsidR="00B277EA" w:rsidRPr="003263E2" w:rsidRDefault="00B277EA" w:rsidP="00112A1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2" w:right="119" w:firstLine="0"/>
              <w:jc w:val="both"/>
              <w:rPr>
                <w:sz w:val="24"/>
                <w:szCs w:val="24"/>
              </w:rPr>
            </w:pPr>
            <w:r w:rsidRPr="003263E2">
              <w:rPr>
                <w:sz w:val="24"/>
                <w:szCs w:val="24"/>
              </w:rPr>
              <w:lastRenderedPageBreak/>
              <w:t>по почте;</w:t>
            </w:r>
          </w:p>
          <w:p w:rsidR="00B277EA" w:rsidRPr="003263E2" w:rsidRDefault="00B277EA" w:rsidP="00112A1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2" w:firstLine="0"/>
              <w:jc w:val="both"/>
              <w:rPr>
                <w:sz w:val="24"/>
                <w:szCs w:val="24"/>
              </w:rPr>
            </w:pPr>
            <w:r w:rsidRPr="003263E2">
              <w:rPr>
                <w:sz w:val="24"/>
                <w:szCs w:val="24"/>
              </w:rPr>
              <w:t>нарочным (курьером)</w:t>
            </w:r>
          </w:p>
        </w:tc>
      </w:tr>
      <w:tr w:rsidR="00B277EA" w:rsidRPr="003263E2" w:rsidTr="00112A1D">
        <w:trPr>
          <w:trHeight w:val="103"/>
        </w:trPr>
        <w:tc>
          <w:tcPr>
            <w:tcW w:w="1985" w:type="dxa"/>
            <w:hideMark/>
          </w:tcPr>
          <w:p w:rsidR="00B277EA" w:rsidRPr="003263E2" w:rsidRDefault="00B277EA" w:rsidP="00112A1D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42" w:right="119" w:firstLine="0"/>
              <w:jc w:val="both"/>
              <w:rPr>
                <w:sz w:val="24"/>
                <w:szCs w:val="24"/>
              </w:rPr>
            </w:pPr>
            <w:r w:rsidRPr="003263E2">
              <w:rPr>
                <w:sz w:val="24"/>
                <w:szCs w:val="24"/>
              </w:rPr>
              <w:lastRenderedPageBreak/>
              <w:t>согласие собст</w:t>
            </w:r>
            <w:r w:rsidRPr="003263E2">
              <w:rPr>
                <w:sz w:val="24"/>
                <w:szCs w:val="24"/>
              </w:rPr>
              <w:softHyphen/>
              <w:t>венника (собст</w:t>
            </w:r>
            <w:r w:rsidRPr="003263E2">
              <w:rPr>
                <w:sz w:val="24"/>
                <w:szCs w:val="24"/>
              </w:rPr>
              <w:softHyphen/>
              <w:t>венников) жи</w:t>
            </w:r>
            <w:r w:rsidRPr="003263E2">
              <w:rPr>
                <w:sz w:val="24"/>
                <w:szCs w:val="24"/>
              </w:rPr>
              <w:softHyphen/>
              <w:t>лого дома на использование жилого дома для осуществ</w:t>
            </w:r>
            <w:r w:rsidRPr="003263E2">
              <w:rPr>
                <w:sz w:val="24"/>
                <w:szCs w:val="24"/>
              </w:rPr>
              <w:softHyphen/>
              <w:t>ления деятель</w:t>
            </w:r>
            <w:r w:rsidRPr="003263E2">
              <w:rPr>
                <w:sz w:val="24"/>
                <w:szCs w:val="24"/>
              </w:rPr>
              <w:softHyphen/>
              <w:t>ности по оказа</w:t>
            </w:r>
            <w:r w:rsidRPr="003263E2">
              <w:rPr>
                <w:sz w:val="24"/>
                <w:szCs w:val="24"/>
              </w:rPr>
              <w:softHyphen/>
              <w:t xml:space="preserve">нию услуг в сфере </w:t>
            </w:r>
            <w:proofErr w:type="spellStart"/>
            <w:r w:rsidRPr="003263E2">
              <w:rPr>
                <w:sz w:val="24"/>
                <w:szCs w:val="24"/>
              </w:rPr>
              <w:t>агроэко</w:t>
            </w:r>
            <w:r w:rsidRPr="003263E2">
              <w:rPr>
                <w:sz w:val="24"/>
                <w:szCs w:val="24"/>
              </w:rPr>
              <w:softHyphen/>
              <w:t>туризма</w:t>
            </w:r>
            <w:proofErr w:type="spellEnd"/>
          </w:p>
        </w:tc>
        <w:tc>
          <w:tcPr>
            <w:tcW w:w="3260" w:type="dxa"/>
            <w:hideMark/>
          </w:tcPr>
          <w:p w:rsidR="00B277EA" w:rsidRPr="003263E2" w:rsidRDefault="00B277EA" w:rsidP="00112A1D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42" w:right="119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hideMark/>
          </w:tcPr>
          <w:p w:rsidR="00B277EA" w:rsidRPr="003263E2" w:rsidRDefault="00B277EA" w:rsidP="00112A1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42" w:right="119" w:firstLine="0"/>
              <w:jc w:val="both"/>
              <w:rPr>
                <w:sz w:val="24"/>
                <w:szCs w:val="24"/>
              </w:rPr>
            </w:pPr>
          </w:p>
        </w:tc>
      </w:tr>
    </w:tbl>
    <w:p w:rsidR="00B277EA" w:rsidRPr="003263E2" w:rsidRDefault="00B277EA" w:rsidP="00B277EA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B277EA" w:rsidRPr="003263E2" w:rsidRDefault="00B277EA" w:rsidP="00B277EA">
      <w:pPr>
        <w:widowControl w:val="0"/>
        <w:autoSpaceDE w:val="0"/>
        <w:autoSpaceDN w:val="0"/>
        <w:adjustRightInd w:val="0"/>
        <w:jc w:val="both"/>
        <w:rPr>
          <w:szCs w:val="30"/>
        </w:rPr>
      </w:pPr>
      <w:r w:rsidRPr="003263E2">
        <w:rPr>
          <w:szCs w:val="30"/>
        </w:rPr>
        <w:t xml:space="preserve">При подаче заявления уполномоченный орган вправе потребовать </w:t>
      </w:r>
      <w:r w:rsidRPr="003263E2">
        <w:rPr>
          <w:szCs w:val="30"/>
        </w:rPr>
        <w:br/>
        <w:t>от заинтересованного лица документы, предусмотренные в абзацах втором – седьмом части первой пункта 2 статьи 15 Закона Республики Беларусь ”Об основах административных процедур“;</w:t>
      </w:r>
    </w:p>
    <w:p w:rsidR="00B277EA" w:rsidRPr="003263E2" w:rsidRDefault="00B277EA" w:rsidP="00B277EA">
      <w:pPr>
        <w:jc w:val="both"/>
        <w:rPr>
          <w:szCs w:val="30"/>
        </w:rPr>
      </w:pPr>
      <w:r w:rsidRPr="003263E2">
        <w:rPr>
          <w:szCs w:val="30"/>
        </w:rPr>
        <w:t>2.2.</w:t>
      </w:r>
      <w:r w:rsidRPr="003263E2">
        <w:rPr>
          <w:szCs w:val="30"/>
        </w:rPr>
        <w:tab/>
      </w:r>
      <w:proofErr w:type="gramStart"/>
      <w:r w:rsidRPr="003263E2">
        <w:rPr>
          <w:szCs w:val="30"/>
        </w:rPr>
        <w:t>запрашиваемые</w:t>
      </w:r>
      <w:proofErr w:type="gramEnd"/>
      <w:r w:rsidRPr="003263E2">
        <w:rPr>
          <w:szCs w:val="30"/>
        </w:rPr>
        <w:t xml:space="preserve"> (получаемые) уполномоченным органом самостоятельно:</w:t>
      </w:r>
    </w:p>
    <w:p w:rsidR="00B277EA" w:rsidRPr="003263E2" w:rsidRDefault="00B277EA" w:rsidP="00B277EA">
      <w:pPr>
        <w:jc w:val="both"/>
        <w:rPr>
          <w:szCs w:val="3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B277EA" w:rsidRPr="003263E2" w:rsidTr="00112A1D">
        <w:tc>
          <w:tcPr>
            <w:tcW w:w="4927" w:type="dxa"/>
          </w:tcPr>
          <w:p w:rsidR="00B277EA" w:rsidRPr="003263E2" w:rsidRDefault="00B277EA" w:rsidP="00112A1D">
            <w:pPr>
              <w:ind w:firstLine="0"/>
              <w:jc w:val="both"/>
              <w:rPr>
                <w:sz w:val="24"/>
                <w:szCs w:val="24"/>
              </w:rPr>
            </w:pPr>
            <w:r w:rsidRPr="003263E2">
              <w:rPr>
                <w:sz w:val="24"/>
                <w:szCs w:val="24"/>
              </w:rPr>
              <w:t>Наименование документа и (или) сведений</w:t>
            </w:r>
          </w:p>
        </w:tc>
        <w:tc>
          <w:tcPr>
            <w:tcW w:w="4927" w:type="dxa"/>
          </w:tcPr>
          <w:p w:rsidR="00B277EA" w:rsidRPr="003263E2" w:rsidRDefault="00B277EA" w:rsidP="00112A1D">
            <w:pPr>
              <w:ind w:firstLine="0"/>
              <w:jc w:val="both"/>
              <w:rPr>
                <w:sz w:val="24"/>
                <w:szCs w:val="24"/>
              </w:rPr>
            </w:pPr>
            <w:r w:rsidRPr="003263E2">
              <w:rPr>
                <w:sz w:val="24"/>
                <w:szCs w:val="24"/>
              </w:rP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</w:t>
            </w:r>
            <w:r w:rsidRPr="003263E2">
              <w:rPr>
                <w:sz w:val="24"/>
                <w:szCs w:val="24"/>
              </w:rPr>
              <w:softHyphen/>
              <w:t xml:space="preserve">ченному органу должны предоставляться необходимые сведения в автоматическом </w:t>
            </w:r>
            <w:r w:rsidRPr="003263E2">
              <w:rPr>
                <w:sz w:val="24"/>
                <w:szCs w:val="24"/>
              </w:rPr>
              <w:br/>
              <w:t>и (или) автоматизированном режиме посред</w:t>
            </w:r>
            <w:r w:rsidRPr="003263E2">
              <w:rPr>
                <w:sz w:val="24"/>
                <w:szCs w:val="24"/>
              </w:rPr>
              <w:softHyphen/>
              <w:t>ством общегосударственной автоматизиро</w:t>
            </w:r>
            <w:r w:rsidRPr="003263E2">
              <w:rPr>
                <w:sz w:val="24"/>
                <w:szCs w:val="24"/>
              </w:rPr>
              <w:softHyphen/>
              <w:t>ванной информационной системы</w:t>
            </w:r>
          </w:p>
        </w:tc>
      </w:tr>
      <w:tr w:rsidR="00B277EA" w:rsidRPr="003263E2" w:rsidTr="00112A1D">
        <w:tc>
          <w:tcPr>
            <w:tcW w:w="4927" w:type="dxa"/>
          </w:tcPr>
          <w:p w:rsidR="00B277EA" w:rsidRPr="003263E2" w:rsidRDefault="00B277EA" w:rsidP="00112A1D">
            <w:pPr>
              <w:ind w:firstLine="0"/>
              <w:jc w:val="both"/>
              <w:rPr>
                <w:sz w:val="24"/>
                <w:szCs w:val="24"/>
              </w:rPr>
            </w:pPr>
            <w:r w:rsidRPr="003263E2">
              <w:rPr>
                <w:sz w:val="24"/>
                <w:szCs w:val="24"/>
              </w:rPr>
              <w:t>справки о находящихся в собственности жилых домах в населенном пункте по месту нахождения этих жилых домов</w:t>
            </w:r>
          </w:p>
        </w:tc>
        <w:tc>
          <w:tcPr>
            <w:tcW w:w="4927" w:type="dxa"/>
          </w:tcPr>
          <w:p w:rsidR="00B277EA" w:rsidRPr="003263E2" w:rsidRDefault="00B277EA" w:rsidP="00112A1D">
            <w:pPr>
              <w:ind w:firstLine="0"/>
              <w:jc w:val="both"/>
              <w:rPr>
                <w:sz w:val="24"/>
                <w:szCs w:val="24"/>
              </w:rPr>
            </w:pPr>
            <w:r w:rsidRPr="003263E2">
              <w:rPr>
                <w:sz w:val="24"/>
                <w:szCs w:val="24"/>
              </w:rPr>
              <w:t xml:space="preserve">Единый государственный регистр недвижимого имущества, прав на него </w:t>
            </w:r>
            <w:r w:rsidRPr="003263E2">
              <w:rPr>
                <w:sz w:val="24"/>
                <w:szCs w:val="24"/>
              </w:rPr>
              <w:br/>
              <w:t>и сделок с ним</w:t>
            </w:r>
          </w:p>
        </w:tc>
      </w:tr>
      <w:tr w:rsidR="00B277EA" w:rsidRPr="003263E2" w:rsidTr="00112A1D">
        <w:tc>
          <w:tcPr>
            <w:tcW w:w="4927" w:type="dxa"/>
          </w:tcPr>
          <w:p w:rsidR="00B277EA" w:rsidRPr="003263E2" w:rsidRDefault="00B277EA" w:rsidP="00112A1D">
            <w:pPr>
              <w:ind w:firstLine="0"/>
              <w:jc w:val="both"/>
              <w:rPr>
                <w:sz w:val="24"/>
                <w:szCs w:val="24"/>
              </w:rPr>
            </w:pPr>
            <w:r w:rsidRPr="003263E2">
              <w:rPr>
                <w:sz w:val="24"/>
                <w:szCs w:val="24"/>
              </w:rPr>
              <w:t xml:space="preserve">выписки из регистрационной книги </w:t>
            </w:r>
            <w:r w:rsidRPr="003263E2">
              <w:rPr>
                <w:sz w:val="24"/>
                <w:szCs w:val="24"/>
              </w:rPr>
              <w:br/>
              <w:t>о правах, ограничениях (обременениях) прав на земельный участок</w:t>
            </w:r>
          </w:p>
        </w:tc>
        <w:tc>
          <w:tcPr>
            <w:tcW w:w="4927" w:type="dxa"/>
          </w:tcPr>
          <w:p w:rsidR="00B277EA" w:rsidRPr="003263E2" w:rsidRDefault="00B277EA" w:rsidP="00112A1D">
            <w:pPr>
              <w:ind w:firstLine="0"/>
              <w:jc w:val="both"/>
              <w:rPr>
                <w:sz w:val="24"/>
                <w:szCs w:val="24"/>
              </w:rPr>
            </w:pPr>
            <w:r w:rsidRPr="003263E2">
              <w:rPr>
                <w:sz w:val="24"/>
                <w:szCs w:val="24"/>
              </w:rPr>
              <w:t xml:space="preserve">Единый государственный регистр недвижимого имущества, прав на него </w:t>
            </w:r>
            <w:r w:rsidRPr="003263E2">
              <w:rPr>
                <w:sz w:val="24"/>
                <w:szCs w:val="24"/>
              </w:rPr>
              <w:br/>
              <w:t>и сделок с ним</w:t>
            </w:r>
          </w:p>
        </w:tc>
      </w:tr>
    </w:tbl>
    <w:p w:rsidR="00B277EA" w:rsidRPr="003263E2" w:rsidRDefault="00B277EA" w:rsidP="00B277EA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p w:rsidR="00B277EA" w:rsidRPr="003263E2" w:rsidRDefault="00B277EA" w:rsidP="00B277EA">
      <w:pPr>
        <w:widowControl w:val="0"/>
        <w:autoSpaceDE w:val="0"/>
        <w:autoSpaceDN w:val="0"/>
        <w:adjustRightInd w:val="0"/>
        <w:jc w:val="both"/>
        <w:rPr>
          <w:szCs w:val="30"/>
        </w:rPr>
      </w:pPr>
      <w:r w:rsidRPr="003263E2">
        <w:rPr>
          <w:szCs w:val="30"/>
        </w:rPr>
        <w:t>3. 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B277EA" w:rsidRPr="003263E2" w:rsidRDefault="00B277EA" w:rsidP="00B277EA">
      <w:pPr>
        <w:widowControl w:val="0"/>
        <w:autoSpaceDE w:val="0"/>
        <w:autoSpaceDN w:val="0"/>
        <w:adjustRightInd w:val="0"/>
        <w:jc w:val="both"/>
        <w:rPr>
          <w:szCs w:val="30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62"/>
        <w:gridCol w:w="3746"/>
        <w:gridCol w:w="2837"/>
      </w:tblGrid>
      <w:tr w:rsidR="00B277EA" w:rsidRPr="003263E2" w:rsidTr="00112A1D"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EA" w:rsidRPr="003263E2" w:rsidRDefault="00B277EA" w:rsidP="00112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263E2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EA" w:rsidRPr="003263E2" w:rsidRDefault="00B277EA" w:rsidP="00112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263E2">
              <w:rPr>
                <w:sz w:val="24"/>
                <w:szCs w:val="24"/>
              </w:rPr>
              <w:t>Срок действия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77EA" w:rsidRPr="003263E2" w:rsidRDefault="00B277EA" w:rsidP="00112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263E2">
              <w:rPr>
                <w:sz w:val="24"/>
                <w:szCs w:val="24"/>
              </w:rPr>
              <w:t>Форма представления</w:t>
            </w:r>
          </w:p>
        </w:tc>
      </w:tr>
      <w:tr w:rsidR="00B277EA" w:rsidRPr="003263E2" w:rsidTr="00112A1D"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77EA" w:rsidRPr="003263E2" w:rsidRDefault="00B277EA" w:rsidP="00112A1D">
            <w:pPr>
              <w:widowControl w:val="0"/>
              <w:autoSpaceDE w:val="0"/>
              <w:autoSpaceDN w:val="0"/>
              <w:adjustRightInd w:val="0"/>
              <w:ind w:right="85" w:firstLine="0"/>
              <w:jc w:val="both"/>
              <w:rPr>
                <w:sz w:val="24"/>
                <w:szCs w:val="24"/>
              </w:rPr>
            </w:pPr>
            <w:r w:rsidRPr="003263E2">
              <w:rPr>
                <w:sz w:val="24"/>
                <w:szCs w:val="24"/>
              </w:rPr>
              <w:t xml:space="preserve">решение об осуществлении деятельности по оказанию услуг в сфере </w:t>
            </w:r>
            <w:proofErr w:type="spellStart"/>
            <w:r w:rsidRPr="003263E2">
              <w:rPr>
                <w:sz w:val="24"/>
                <w:szCs w:val="24"/>
              </w:rPr>
              <w:t>агроэкоту</w:t>
            </w:r>
            <w:r w:rsidRPr="003263E2">
              <w:rPr>
                <w:sz w:val="24"/>
                <w:szCs w:val="24"/>
              </w:rPr>
              <w:softHyphen/>
              <w:t>ризма</w:t>
            </w:r>
            <w:proofErr w:type="spellEnd"/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EA" w:rsidRPr="003263E2" w:rsidRDefault="00B277EA" w:rsidP="00112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263E2">
              <w:rPr>
                <w:sz w:val="24"/>
                <w:szCs w:val="24"/>
              </w:rPr>
              <w:t>бессрочно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277EA" w:rsidRPr="003263E2" w:rsidRDefault="00B277EA" w:rsidP="00112A1D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3263E2">
              <w:rPr>
                <w:sz w:val="24"/>
                <w:szCs w:val="24"/>
              </w:rPr>
              <w:t>письменная</w:t>
            </w:r>
          </w:p>
        </w:tc>
      </w:tr>
    </w:tbl>
    <w:p w:rsidR="00B277EA" w:rsidRPr="003263E2" w:rsidRDefault="00B277EA" w:rsidP="00B277EA">
      <w:pPr>
        <w:jc w:val="both"/>
        <w:rPr>
          <w:bCs/>
          <w:szCs w:val="30"/>
        </w:rPr>
      </w:pPr>
    </w:p>
    <w:p w:rsidR="00B277EA" w:rsidRPr="003263E2" w:rsidRDefault="00B277EA" w:rsidP="00B277EA">
      <w:pPr>
        <w:jc w:val="both"/>
        <w:rPr>
          <w:szCs w:val="30"/>
        </w:rPr>
      </w:pPr>
      <w:r w:rsidRPr="003263E2">
        <w:rPr>
          <w:bCs/>
          <w:szCs w:val="30"/>
        </w:rPr>
        <w:lastRenderedPageBreak/>
        <w:t xml:space="preserve">Иные действия, совершаемые уполномоченным органом </w:t>
      </w:r>
      <w:r w:rsidRPr="003263E2">
        <w:rPr>
          <w:bCs/>
          <w:szCs w:val="30"/>
        </w:rPr>
        <w:br/>
        <w:t xml:space="preserve">по исполнению административного решения: </w:t>
      </w:r>
      <w:r w:rsidRPr="003263E2">
        <w:rPr>
          <w:szCs w:val="30"/>
        </w:rPr>
        <w:t xml:space="preserve">направление копии </w:t>
      </w:r>
      <w:r w:rsidRPr="003263E2">
        <w:rPr>
          <w:szCs w:val="30"/>
        </w:rPr>
        <w:br/>
        <w:t xml:space="preserve">решения об осуществлении деятельности по оказанию услуг в сфере </w:t>
      </w:r>
      <w:proofErr w:type="spellStart"/>
      <w:r w:rsidRPr="003263E2">
        <w:rPr>
          <w:szCs w:val="30"/>
        </w:rPr>
        <w:t>агроэкотуризма</w:t>
      </w:r>
      <w:proofErr w:type="spellEnd"/>
      <w:r w:rsidRPr="003263E2">
        <w:rPr>
          <w:szCs w:val="30"/>
        </w:rPr>
        <w:t xml:space="preserve"> в налоговый орган по месту постановки на учет субъекта </w:t>
      </w:r>
      <w:proofErr w:type="spellStart"/>
      <w:r w:rsidRPr="003263E2">
        <w:rPr>
          <w:szCs w:val="30"/>
        </w:rPr>
        <w:t>агроэкотуризма</w:t>
      </w:r>
      <w:proofErr w:type="spellEnd"/>
      <w:r w:rsidRPr="003263E2">
        <w:rPr>
          <w:szCs w:val="30"/>
        </w:rPr>
        <w:t xml:space="preserve"> – сельскохозяйственной организации.</w:t>
      </w:r>
    </w:p>
    <w:p w:rsidR="00B277EA" w:rsidRPr="003263E2" w:rsidRDefault="00B277EA" w:rsidP="00B277EA">
      <w:pPr>
        <w:jc w:val="both"/>
        <w:rPr>
          <w:szCs w:val="30"/>
        </w:rPr>
      </w:pPr>
    </w:p>
    <w:p w:rsidR="00B277EA" w:rsidRPr="003263E2" w:rsidRDefault="00B277EA" w:rsidP="00B277EA">
      <w:pPr>
        <w:jc w:val="both"/>
        <w:rPr>
          <w:szCs w:val="30"/>
        </w:rPr>
      </w:pPr>
      <w:r w:rsidRPr="003263E2">
        <w:rPr>
          <w:szCs w:val="30"/>
        </w:rPr>
        <w:t>4. Порядок подачи (отзыва) административной жалобы:</w:t>
      </w:r>
    </w:p>
    <w:p w:rsidR="00B277EA" w:rsidRPr="003263E2" w:rsidRDefault="00B277EA" w:rsidP="00B277EA">
      <w:pPr>
        <w:jc w:val="both"/>
        <w:rPr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B277EA" w:rsidRPr="003263E2" w:rsidTr="00112A1D">
        <w:trPr>
          <w:trHeight w:val="906"/>
        </w:trPr>
        <w:tc>
          <w:tcPr>
            <w:tcW w:w="4927" w:type="dxa"/>
          </w:tcPr>
          <w:p w:rsidR="00B277EA" w:rsidRPr="003263E2" w:rsidRDefault="00B277EA" w:rsidP="00112A1D">
            <w:pPr>
              <w:ind w:firstLine="0"/>
              <w:jc w:val="both"/>
              <w:rPr>
                <w:sz w:val="24"/>
                <w:szCs w:val="24"/>
              </w:rPr>
            </w:pPr>
            <w:r w:rsidRPr="003263E2">
              <w:rPr>
                <w:sz w:val="24"/>
                <w:szCs w:val="24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4927" w:type="dxa"/>
          </w:tcPr>
          <w:p w:rsidR="00B277EA" w:rsidRPr="003263E2" w:rsidRDefault="00B277EA" w:rsidP="00112A1D">
            <w:pPr>
              <w:ind w:firstLine="0"/>
              <w:jc w:val="both"/>
              <w:rPr>
                <w:sz w:val="24"/>
                <w:szCs w:val="24"/>
              </w:rPr>
            </w:pPr>
            <w:r w:rsidRPr="003263E2">
              <w:rPr>
                <w:sz w:val="24"/>
                <w:szCs w:val="24"/>
              </w:rPr>
              <w:t>Форма подачи (отзыва) административной жалобы (электронная и (или) письменная форма)</w:t>
            </w:r>
          </w:p>
        </w:tc>
      </w:tr>
      <w:tr w:rsidR="00B277EA" w:rsidRPr="003263E2" w:rsidTr="00112A1D">
        <w:trPr>
          <w:trHeight w:val="366"/>
        </w:trPr>
        <w:tc>
          <w:tcPr>
            <w:tcW w:w="4927" w:type="dxa"/>
          </w:tcPr>
          <w:p w:rsidR="00B277EA" w:rsidRPr="003263E2" w:rsidRDefault="00B277EA" w:rsidP="00112A1D">
            <w:pPr>
              <w:ind w:firstLine="0"/>
              <w:jc w:val="both"/>
              <w:rPr>
                <w:sz w:val="24"/>
                <w:szCs w:val="24"/>
              </w:rPr>
            </w:pPr>
            <w:r w:rsidRPr="003263E2">
              <w:rPr>
                <w:sz w:val="24"/>
                <w:szCs w:val="24"/>
              </w:rPr>
              <w:t>областной исполнительный комитет</w:t>
            </w:r>
          </w:p>
        </w:tc>
        <w:tc>
          <w:tcPr>
            <w:tcW w:w="4927" w:type="dxa"/>
          </w:tcPr>
          <w:p w:rsidR="00B277EA" w:rsidRPr="003263E2" w:rsidRDefault="00B277EA" w:rsidP="00112A1D">
            <w:pPr>
              <w:ind w:firstLine="0"/>
              <w:jc w:val="both"/>
              <w:rPr>
                <w:sz w:val="24"/>
                <w:szCs w:val="24"/>
              </w:rPr>
            </w:pPr>
            <w:r w:rsidRPr="003263E2">
              <w:rPr>
                <w:sz w:val="24"/>
                <w:szCs w:val="24"/>
              </w:rPr>
              <w:t>письменная</w:t>
            </w:r>
          </w:p>
        </w:tc>
      </w:tr>
    </w:tbl>
    <w:p w:rsidR="00B277EA" w:rsidRPr="003263E2" w:rsidRDefault="00B277EA" w:rsidP="00B277EA">
      <w:pPr>
        <w:jc w:val="both"/>
        <w:rPr>
          <w:szCs w:val="30"/>
        </w:rPr>
        <w:sectPr w:rsidR="00B277EA" w:rsidRPr="003263E2" w:rsidSect="00617EF5">
          <w:headerReference w:type="default" r:id="rId4"/>
          <w:headerReference w:type="first" r:id="rId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277EA" w:rsidRPr="003263E2" w:rsidRDefault="00B277EA" w:rsidP="00B277EA">
      <w:pPr>
        <w:pStyle w:val="ConsPlusNormal"/>
        <w:spacing w:line="280" w:lineRule="exact"/>
        <w:ind w:left="4536"/>
        <w:jc w:val="both"/>
        <w:rPr>
          <w:bCs/>
        </w:rPr>
      </w:pPr>
      <w:r w:rsidRPr="003263E2">
        <w:rPr>
          <w:bCs/>
        </w:rPr>
        <w:lastRenderedPageBreak/>
        <w:t>Приложение</w:t>
      </w:r>
    </w:p>
    <w:p w:rsidR="00B277EA" w:rsidRPr="003263E2" w:rsidRDefault="00B277EA" w:rsidP="00B277EA">
      <w:pPr>
        <w:pStyle w:val="ConsPlusNormal"/>
        <w:spacing w:line="280" w:lineRule="exact"/>
        <w:ind w:left="4536"/>
        <w:jc w:val="both"/>
        <w:rPr>
          <w:bCs/>
        </w:rPr>
      </w:pPr>
      <w:r w:rsidRPr="003263E2">
        <w:rPr>
          <w:color w:val="000000"/>
          <w:spacing w:val="-16"/>
        </w:rPr>
        <w:t>к Регламенту административной процедуры, осуществляемой</w:t>
      </w:r>
      <w:r w:rsidRPr="003263E2">
        <w:rPr>
          <w:color w:val="000000"/>
          <w:spacing w:val="-4"/>
        </w:rPr>
        <w:t xml:space="preserve"> в отношении субъектов хозяйствования, по подпункту 11.12</w:t>
      </w:r>
      <w:r w:rsidRPr="003263E2">
        <w:rPr>
          <w:color w:val="000000"/>
          <w:spacing w:val="-4"/>
          <w:vertAlign w:val="superscript"/>
        </w:rPr>
        <w:t>2</w:t>
      </w:r>
      <w:r w:rsidRPr="003263E2">
        <w:rPr>
          <w:color w:val="000000"/>
        </w:rPr>
        <w:t xml:space="preserve">.1 ”Принятие решения об осуществлении деятельности по оказанию услуг </w:t>
      </w:r>
      <w:r w:rsidRPr="003263E2">
        <w:rPr>
          <w:color w:val="000000"/>
        </w:rPr>
        <w:br/>
        <w:t xml:space="preserve">в сфере </w:t>
      </w:r>
      <w:proofErr w:type="spellStart"/>
      <w:r w:rsidRPr="003263E2">
        <w:rPr>
          <w:color w:val="000000"/>
        </w:rPr>
        <w:t>агроэкотуризма</w:t>
      </w:r>
      <w:proofErr w:type="spellEnd"/>
      <w:r w:rsidRPr="003263E2">
        <w:rPr>
          <w:color w:val="000000"/>
        </w:rPr>
        <w:t>“</w:t>
      </w:r>
    </w:p>
    <w:p w:rsidR="00B277EA" w:rsidRPr="003263E2" w:rsidRDefault="00B277EA" w:rsidP="00B277EA">
      <w:pPr>
        <w:pStyle w:val="ConsPlusNormal"/>
        <w:jc w:val="right"/>
        <w:rPr>
          <w:color w:val="000000"/>
        </w:rPr>
      </w:pPr>
    </w:p>
    <w:p w:rsidR="00B277EA" w:rsidRPr="003263E2" w:rsidRDefault="00B277EA" w:rsidP="00B277EA">
      <w:pPr>
        <w:pStyle w:val="ConsPlusNormal"/>
        <w:jc w:val="right"/>
        <w:rPr>
          <w:color w:val="000000"/>
        </w:rPr>
      </w:pPr>
      <w:r w:rsidRPr="003263E2">
        <w:rPr>
          <w:color w:val="000000"/>
        </w:rPr>
        <w:t>Форма</w:t>
      </w:r>
    </w:p>
    <w:p w:rsidR="00B277EA" w:rsidRPr="003263E2" w:rsidRDefault="00B277EA" w:rsidP="00B277EA">
      <w:pPr>
        <w:ind w:firstLine="0"/>
        <w:rPr>
          <w:color w:val="000000"/>
          <w:szCs w:val="30"/>
        </w:rPr>
      </w:pPr>
    </w:p>
    <w:p w:rsidR="00B277EA" w:rsidRPr="003263E2" w:rsidRDefault="00B277EA" w:rsidP="00B277EA">
      <w:pPr>
        <w:ind w:left="5670" w:firstLine="0"/>
        <w:rPr>
          <w:color w:val="000000"/>
          <w:szCs w:val="30"/>
        </w:rPr>
      </w:pPr>
      <w:r w:rsidRPr="003263E2">
        <w:rPr>
          <w:color w:val="000000"/>
          <w:szCs w:val="30"/>
        </w:rPr>
        <w:t>_______________________</w:t>
      </w:r>
    </w:p>
    <w:p w:rsidR="00B277EA" w:rsidRPr="003263E2" w:rsidRDefault="00B277EA" w:rsidP="00B277EA">
      <w:pPr>
        <w:ind w:left="5670" w:firstLine="0"/>
        <w:rPr>
          <w:color w:val="000000"/>
          <w:sz w:val="24"/>
          <w:szCs w:val="24"/>
        </w:rPr>
      </w:pPr>
      <w:proofErr w:type="gramStart"/>
      <w:r w:rsidRPr="003263E2">
        <w:rPr>
          <w:color w:val="000000"/>
          <w:sz w:val="24"/>
          <w:szCs w:val="24"/>
        </w:rPr>
        <w:t>(наименование районного</w:t>
      </w:r>
      <w:proofErr w:type="gramEnd"/>
    </w:p>
    <w:p w:rsidR="00B277EA" w:rsidRPr="003263E2" w:rsidRDefault="00B277EA" w:rsidP="00B277EA">
      <w:pPr>
        <w:ind w:left="5670" w:firstLine="0"/>
        <w:rPr>
          <w:color w:val="000000"/>
          <w:szCs w:val="30"/>
        </w:rPr>
      </w:pPr>
      <w:r w:rsidRPr="003263E2">
        <w:rPr>
          <w:color w:val="000000"/>
          <w:szCs w:val="30"/>
        </w:rPr>
        <w:t>_______________________</w:t>
      </w:r>
    </w:p>
    <w:p w:rsidR="00B277EA" w:rsidRPr="003263E2" w:rsidRDefault="00B277EA" w:rsidP="00B277EA">
      <w:pPr>
        <w:ind w:left="5670" w:firstLine="0"/>
        <w:rPr>
          <w:color w:val="000000"/>
          <w:sz w:val="24"/>
          <w:szCs w:val="24"/>
        </w:rPr>
      </w:pPr>
      <w:r w:rsidRPr="003263E2">
        <w:rPr>
          <w:color w:val="000000"/>
          <w:sz w:val="24"/>
          <w:szCs w:val="24"/>
        </w:rPr>
        <w:t>исполнительного комитета)</w:t>
      </w:r>
    </w:p>
    <w:p w:rsidR="00B277EA" w:rsidRPr="003263E2" w:rsidRDefault="00B277EA" w:rsidP="00B277EA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B277EA" w:rsidRPr="003263E2" w:rsidRDefault="00B277EA" w:rsidP="00B277EA">
      <w:pPr>
        <w:pStyle w:val="ConsPlusNonformat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3263E2">
        <w:rPr>
          <w:rFonts w:ascii="Times New Roman" w:hAnsi="Times New Roman" w:cs="Times New Roman"/>
          <w:color w:val="000000"/>
          <w:sz w:val="30"/>
          <w:szCs w:val="30"/>
        </w:rPr>
        <w:t>ЗАЯВЛЕНИЕ</w:t>
      </w:r>
    </w:p>
    <w:p w:rsidR="00B277EA" w:rsidRPr="003263E2" w:rsidRDefault="00B277EA" w:rsidP="00B277EA">
      <w:pPr>
        <w:pStyle w:val="ConsPlusNonformat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3263E2">
        <w:rPr>
          <w:rFonts w:ascii="Times New Roman" w:hAnsi="Times New Roman" w:cs="Times New Roman"/>
          <w:color w:val="000000"/>
          <w:sz w:val="30"/>
          <w:szCs w:val="30"/>
        </w:rPr>
        <w:t xml:space="preserve">об осуществлении деятельности по оказанию услуг </w:t>
      </w:r>
      <w:r w:rsidRPr="003263E2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в сфере </w:t>
      </w:r>
      <w:proofErr w:type="spellStart"/>
      <w:r w:rsidRPr="003263E2">
        <w:rPr>
          <w:rFonts w:ascii="Times New Roman" w:hAnsi="Times New Roman" w:cs="Times New Roman"/>
          <w:color w:val="000000"/>
          <w:sz w:val="30"/>
          <w:szCs w:val="30"/>
        </w:rPr>
        <w:t>агроэкотуризма</w:t>
      </w:r>
      <w:proofErr w:type="spellEnd"/>
    </w:p>
    <w:p w:rsidR="00B277EA" w:rsidRPr="003263E2" w:rsidRDefault="00B277EA" w:rsidP="00B277E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77EA" w:rsidRPr="003263E2" w:rsidRDefault="00B277EA" w:rsidP="00B277E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30"/>
          <w:szCs w:val="30"/>
        </w:rPr>
        <w:t xml:space="preserve">Прошу </w:t>
      </w:r>
      <w:r w:rsidRPr="003263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B277EA" w:rsidRPr="003263E2" w:rsidRDefault="00B277EA" w:rsidP="00B277EA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277EA" w:rsidRPr="003263E2" w:rsidRDefault="00B277EA" w:rsidP="00B277E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(наименование районного исполнительного комитета)</w:t>
      </w:r>
    </w:p>
    <w:p w:rsidR="00B277EA" w:rsidRPr="003263E2" w:rsidRDefault="00B277EA" w:rsidP="00B277EA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263E2">
        <w:rPr>
          <w:rFonts w:ascii="Times New Roman" w:hAnsi="Times New Roman" w:cs="Times New Roman"/>
          <w:color w:val="000000"/>
          <w:sz w:val="30"/>
          <w:szCs w:val="30"/>
        </w:rPr>
        <w:t xml:space="preserve">выдать решение об осуществлении деятельности по оказанию услуг </w:t>
      </w:r>
      <w:r w:rsidRPr="003263E2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в сфере </w:t>
      </w:r>
      <w:proofErr w:type="spellStart"/>
      <w:r w:rsidRPr="003263E2">
        <w:rPr>
          <w:rFonts w:ascii="Times New Roman" w:hAnsi="Times New Roman" w:cs="Times New Roman"/>
          <w:color w:val="000000"/>
          <w:sz w:val="30"/>
          <w:szCs w:val="30"/>
        </w:rPr>
        <w:t>агроэкотуризма</w:t>
      </w:r>
      <w:proofErr w:type="spellEnd"/>
      <w:r w:rsidRPr="003263E2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B277EA" w:rsidRPr="003263E2" w:rsidRDefault="00B277EA" w:rsidP="00B277EA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B277EA" w:rsidRPr="003263E2" w:rsidRDefault="00B277EA" w:rsidP="00B277EA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263E2">
        <w:rPr>
          <w:rFonts w:ascii="Times New Roman" w:hAnsi="Times New Roman" w:cs="Times New Roman"/>
          <w:color w:val="000000"/>
          <w:sz w:val="30"/>
          <w:szCs w:val="30"/>
        </w:rPr>
        <w:t>Сведения о заявителе: ____________________________________________</w:t>
      </w:r>
    </w:p>
    <w:p w:rsidR="00B277EA" w:rsidRPr="003263E2" w:rsidRDefault="00B277EA" w:rsidP="00B277EA">
      <w:pPr>
        <w:pStyle w:val="ConsPlusNonformat"/>
        <w:ind w:left="3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63E2">
        <w:rPr>
          <w:rFonts w:ascii="Times New Roman" w:hAnsi="Times New Roman" w:cs="Times New Roman"/>
          <w:color w:val="000000"/>
          <w:sz w:val="24"/>
          <w:szCs w:val="24"/>
        </w:rPr>
        <w:t>(наименование (фирменное наименование)</w:t>
      </w:r>
      <w:proofErr w:type="gramEnd"/>
    </w:p>
    <w:p w:rsidR="00B277EA" w:rsidRPr="003263E2" w:rsidRDefault="00B277EA" w:rsidP="00B277EA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263E2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________________________________________________________________</w:t>
      </w:r>
    </w:p>
    <w:p w:rsidR="00B277EA" w:rsidRPr="003263E2" w:rsidRDefault="00B277EA" w:rsidP="00B277E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сельскохозяйственной организации, учетный номер плательщика</w:t>
      </w:r>
    </w:p>
    <w:p w:rsidR="00B277EA" w:rsidRPr="003263E2" w:rsidRDefault="00B277EA" w:rsidP="00B277E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B277EA" w:rsidRPr="003263E2" w:rsidRDefault="00B277EA" w:rsidP="00B277E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сельскохозяйственной организации) ________________________________________________________________________________</w:t>
      </w:r>
    </w:p>
    <w:p w:rsidR="00B277EA" w:rsidRPr="003263E2" w:rsidRDefault="00B277EA" w:rsidP="00B277E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63E2"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 государственного органа, иной государственной организации, </w:t>
      </w:r>
      <w:r w:rsidRPr="003263E2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________________________________________________________________________________</w:t>
      </w:r>
      <w:proofErr w:type="gramEnd"/>
    </w:p>
    <w:p w:rsidR="00B277EA" w:rsidRPr="003263E2" w:rsidRDefault="00B277EA" w:rsidP="00B277E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63E2">
        <w:rPr>
          <w:rFonts w:ascii="Times New Roman" w:hAnsi="Times New Roman" w:cs="Times New Roman"/>
          <w:color w:val="000000"/>
          <w:sz w:val="24"/>
          <w:szCs w:val="24"/>
        </w:rPr>
        <w:t>осуществивших</w:t>
      </w:r>
      <w:proofErr w:type="gramEnd"/>
      <w:r w:rsidRPr="003263E2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государственную регистрацию сельскохозяйственной организации)</w:t>
      </w:r>
      <w:r w:rsidRPr="003263E2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________________________________________________________________________________</w:t>
      </w:r>
    </w:p>
    <w:p w:rsidR="00B277EA" w:rsidRPr="003263E2" w:rsidRDefault="00B277EA" w:rsidP="00B277E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263E2">
        <w:rPr>
          <w:rFonts w:ascii="Times New Roman" w:hAnsi="Times New Roman" w:cs="Times New Roman"/>
          <w:color w:val="000000"/>
          <w:spacing w:val="-4"/>
          <w:sz w:val="24"/>
          <w:szCs w:val="24"/>
        </w:rPr>
        <w:t>есто нахождения сельскохозяйственной организации</w:t>
      </w:r>
    </w:p>
    <w:p w:rsidR="00B277EA" w:rsidRPr="003263E2" w:rsidRDefault="00B277EA" w:rsidP="00B277E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277EA" w:rsidRPr="003263E2" w:rsidRDefault="00B277EA" w:rsidP="00B277E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контактные данные (номер телефона, в том числе мобильный)</w:t>
      </w:r>
    </w:p>
    <w:p w:rsidR="00B277EA" w:rsidRPr="003263E2" w:rsidRDefault="00B277EA" w:rsidP="00B277EA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B277EA" w:rsidRPr="003263E2" w:rsidRDefault="00B277EA" w:rsidP="00B277EA">
      <w:pPr>
        <w:ind w:firstLine="0"/>
        <w:jc w:val="both"/>
        <w:rPr>
          <w:color w:val="000000"/>
          <w:szCs w:val="30"/>
        </w:rPr>
      </w:pPr>
      <w:r w:rsidRPr="003263E2">
        <w:rPr>
          <w:color w:val="000000"/>
          <w:szCs w:val="30"/>
        </w:rPr>
        <w:t xml:space="preserve">К заявлению прилагается согласие собственника (собственников) жилого дома на использование жилого дома для осуществления деятельности </w:t>
      </w:r>
      <w:r w:rsidRPr="003263E2">
        <w:rPr>
          <w:color w:val="000000"/>
          <w:szCs w:val="30"/>
        </w:rPr>
        <w:br/>
        <w:t xml:space="preserve">по оказанию услуг в сфере </w:t>
      </w:r>
      <w:proofErr w:type="spellStart"/>
      <w:r w:rsidRPr="003263E2">
        <w:rPr>
          <w:color w:val="000000"/>
          <w:szCs w:val="30"/>
        </w:rPr>
        <w:t>агроэкотуризма</w:t>
      </w:r>
      <w:proofErr w:type="spellEnd"/>
      <w:r w:rsidRPr="003263E2">
        <w:rPr>
          <w:color w:val="000000"/>
          <w:szCs w:val="30"/>
        </w:rPr>
        <w:t>.</w:t>
      </w:r>
    </w:p>
    <w:p w:rsidR="00B277EA" w:rsidRPr="003263E2" w:rsidRDefault="00B277EA" w:rsidP="00B277EA">
      <w:pPr>
        <w:ind w:firstLine="0"/>
        <w:rPr>
          <w:color w:val="000000"/>
          <w:szCs w:val="30"/>
        </w:rPr>
      </w:pPr>
    </w:p>
    <w:p w:rsidR="00B277EA" w:rsidRPr="003263E2" w:rsidRDefault="00B277EA" w:rsidP="00B277EA">
      <w:pPr>
        <w:ind w:firstLine="0"/>
        <w:rPr>
          <w:color w:val="000000"/>
          <w:szCs w:val="30"/>
        </w:rPr>
      </w:pPr>
      <w:r w:rsidRPr="003263E2">
        <w:rPr>
          <w:color w:val="000000"/>
          <w:szCs w:val="30"/>
        </w:rPr>
        <w:t>______________</w:t>
      </w:r>
      <w:r w:rsidRPr="003263E2">
        <w:rPr>
          <w:color w:val="000000"/>
          <w:szCs w:val="30"/>
        </w:rPr>
        <w:tab/>
      </w:r>
      <w:r>
        <w:rPr>
          <w:color w:val="000000"/>
          <w:szCs w:val="30"/>
        </w:rPr>
        <w:t xml:space="preserve">      </w:t>
      </w:r>
      <w:r w:rsidRPr="003263E2">
        <w:rPr>
          <w:color w:val="000000"/>
          <w:szCs w:val="30"/>
        </w:rPr>
        <w:t xml:space="preserve">___________ </w:t>
      </w:r>
      <w:r w:rsidRPr="003263E2">
        <w:rPr>
          <w:color w:val="000000"/>
          <w:szCs w:val="30"/>
        </w:rPr>
        <w:tab/>
      </w:r>
      <w:r>
        <w:rPr>
          <w:color w:val="000000"/>
          <w:szCs w:val="30"/>
        </w:rPr>
        <w:t>_______</w:t>
      </w:r>
      <w:r w:rsidRPr="003263E2">
        <w:rPr>
          <w:color w:val="000000"/>
          <w:szCs w:val="30"/>
        </w:rPr>
        <w:t>______________________</w:t>
      </w:r>
      <w:r>
        <w:rPr>
          <w:color w:val="000000"/>
          <w:szCs w:val="30"/>
        </w:rPr>
        <w:t>_</w:t>
      </w:r>
      <w:r w:rsidRPr="003263E2">
        <w:rPr>
          <w:color w:val="000000"/>
          <w:szCs w:val="30"/>
        </w:rPr>
        <w:t>_</w:t>
      </w:r>
    </w:p>
    <w:p w:rsidR="00B277EA" w:rsidRDefault="00B277EA" w:rsidP="00B277EA">
      <w:pPr>
        <w:spacing w:line="280" w:lineRule="exact"/>
        <w:ind w:firstLine="680"/>
        <w:rPr>
          <w:color w:val="000000"/>
          <w:sz w:val="24"/>
          <w:szCs w:val="24"/>
        </w:rPr>
      </w:pPr>
      <w:proofErr w:type="gramStart"/>
      <w:r w:rsidRPr="003263E2">
        <w:rPr>
          <w:color w:val="000000"/>
          <w:sz w:val="24"/>
          <w:szCs w:val="24"/>
        </w:rPr>
        <w:t>(дата)</w:t>
      </w:r>
      <w:r w:rsidRPr="003263E2">
        <w:rPr>
          <w:color w:val="000000"/>
          <w:sz w:val="24"/>
          <w:szCs w:val="24"/>
        </w:rPr>
        <w:tab/>
      </w:r>
      <w:r w:rsidRPr="003263E2">
        <w:rPr>
          <w:color w:val="000000"/>
          <w:sz w:val="24"/>
          <w:szCs w:val="24"/>
        </w:rPr>
        <w:tab/>
      </w:r>
      <w:r w:rsidRPr="003263E2">
        <w:rPr>
          <w:color w:val="000000"/>
          <w:sz w:val="24"/>
          <w:szCs w:val="24"/>
        </w:rPr>
        <w:tab/>
        <w:t>(подпись)</w:t>
      </w:r>
      <w:r w:rsidRPr="003263E2">
        <w:rPr>
          <w:color w:val="000000"/>
          <w:sz w:val="24"/>
          <w:szCs w:val="24"/>
        </w:rPr>
        <w:tab/>
      </w:r>
      <w:r w:rsidRPr="003263E2">
        <w:rPr>
          <w:color w:val="000000"/>
          <w:sz w:val="24"/>
          <w:szCs w:val="24"/>
        </w:rPr>
        <w:tab/>
        <w:t xml:space="preserve">(фамилия, инициалы, должность </w:t>
      </w:r>
      <w:proofErr w:type="gramEnd"/>
    </w:p>
    <w:p w:rsidR="00B277EA" w:rsidRDefault="00B277EA" w:rsidP="00B277EA">
      <w:pPr>
        <w:spacing w:line="280" w:lineRule="exact"/>
        <w:ind w:firstLine="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</w:t>
      </w:r>
      <w:r w:rsidRPr="003263E2">
        <w:rPr>
          <w:color w:val="000000"/>
          <w:sz w:val="24"/>
          <w:szCs w:val="24"/>
        </w:rPr>
        <w:t xml:space="preserve">руководителя </w:t>
      </w:r>
      <w:proofErr w:type="gramStart"/>
      <w:r w:rsidRPr="003263E2">
        <w:rPr>
          <w:color w:val="000000"/>
          <w:sz w:val="24"/>
          <w:szCs w:val="24"/>
        </w:rPr>
        <w:t>сельскохозяйственной</w:t>
      </w:r>
      <w:proofErr w:type="gramEnd"/>
      <w:r w:rsidRPr="003263E2">
        <w:rPr>
          <w:color w:val="000000"/>
          <w:sz w:val="24"/>
          <w:szCs w:val="24"/>
        </w:rPr>
        <w:t xml:space="preserve"> </w:t>
      </w:r>
    </w:p>
    <w:p w:rsidR="00B277EA" w:rsidRDefault="00B277EA" w:rsidP="00B277EA">
      <w:pPr>
        <w:spacing w:line="280" w:lineRule="exact"/>
        <w:ind w:firstLine="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</w:t>
      </w:r>
      <w:r w:rsidRPr="003263E2">
        <w:rPr>
          <w:color w:val="000000"/>
          <w:sz w:val="24"/>
          <w:szCs w:val="24"/>
        </w:rPr>
        <w:t>организации</w:t>
      </w:r>
      <w:r>
        <w:rPr>
          <w:color w:val="000000"/>
          <w:sz w:val="24"/>
          <w:szCs w:val="24"/>
        </w:rPr>
        <w:t xml:space="preserve"> или уполномоченного</w:t>
      </w:r>
    </w:p>
    <w:p w:rsidR="00C661DF" w:rsidRPr="00B277EA" w:rsidRDefault="00B277EA" w:rsidP="00B277EA">
      <w:pPr>
        <w:spacing w:line="280" w:lineRule="exact"/>
        <w:ind w:firstLine="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им </w:t>
      </w:r>
      <w:r w:rsidRPr="003263E2">
        <w:rPr>
          <w:color w:val="000000"/>
          <w:sz w:val="24"/>
          <w:szCs w:val="24"/>
        </w:rPr>
        <w:t>лица)</w:t>
      </w:r>
      <w:r>
        <w:rPr>
          <w:color w:val="000000"/>
          <w:sz w:val="24"/>
          <w:szCs w:val="24"/>
        </w:rPr>
        <w:t xml:space="preserve"> </w:t>
      </w:r>
    </w:p>
    <w:sectPr w:rsidR="00C661DF" w:rsidRPr="00B277EA" w:rsidSect="00B277EA"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B20" w:rsidRPr="0044517C" w:rsidRDefault="00B277EA" w:rsidP="00550B20">
    <w:pPr>
      <w:pStyle w:val="a3"/>
      <w:jc w:val="center"/>
      <w:rPr>
        <w:szCs w:val="30"/>
        <w:lang w:val="ru-RU"/>
      </w:rPr>
    </w:pPr>
    <w:r w:rsidRPr="0044517C">
      <w:rPr>
        <w:szCs w:val="30"/>
      </w:rPr>
      <w:fldChar w:fldCharType="begin"/>
    </w:r>
    <w:r w:rsidRPr="0044517C">
      <w:rPr>
        <w:szCs w:val="30"/>
      </w:rPr>
      <w:instrText xml:space="preserve"> PAGE   \* MERGEFORMAT </w:instrText>
    </w:r>
    <w:r w:rsidRPr="0044517C">
      <w:rPr>
        <w:szCs w:val="30"/>
      </w:rPr>
      <w:fldChar w:fldCharType="separate"/>
    </w:r>
    <w:r>
      <w:rPr>
        <w:noProof/>
        <w:szCs w:val="30"/>
      </w:rPr>
      <w:t>2</w:t>
    </w:r>
    <w:r w:rsidRPr="0044517C">
      <w:rPr>
        <w:szCs w:val="3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43" w:rsidRPr="005D69A8" w:rsidRDefault="00B277EA" w:rsidP="00800082">
    <w:pPr>
      <w:pStyle w:val="a3"/>
      <w:tabs>
        <w:tab w:val="clear" w:pos="4536"/>
        <w:tab w:val="clear" w:pos="9072"/>
      </w:tabs>
      <w:ind w:firstLine="0"/>
      <w:jc w:val="right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7EA"/>
    <w:rsid w:val="00001866"/>
    <w:rsid w:val="00080637"/>
    <w:rsid w:val="0050025C"/>
    <w:rsid w:val="006A0811"/>
    <w:rsid w:val="007A5383"/>
    <w:rsid w:val="009125DC"/>
    <w:rsid w:val="00A753A1"/>
    <w:rsid w:val="00B277EA"/>
    <w:rsid w:val="00C661DF"/>
    <w:rsid w:val="00D53A93"/>
    <w:rsid w:val="00DB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EA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77EA"/>
    <w:pPr>
      <w:tabs>
        <w:tab w:val="center" w:pos="4536"/>
        <w:tab w:val="right" w:pos="9072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B277EA"/>
    <w:rPr>
      <w:rFonts w:ascii="Times New Roman" w:eastAsia="Times New Roman" w:hAnsi="Times New Roman" w:cs="Times New Roman"/>
      <w:sz w:val="30"/>
      <w:szCs w:val="20"/>
      <w:lang/>
    </w:rPr>
  </w:style>
  <w:style w:type="paragraph" w:customStyle="1" w:styleId="ConsPlusNormal">
    <w:name w:val="ConsPlusNormal"/>
    <w:rsid w:val="00B277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onsPlusNonformat">
    <w:name w:val="ConsPlusNonformat"/>
    <w:rsid w:val="00B27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1299</Words>
  <Characters>7406</Characters>
  <Application>Microsoft Office Word</Application>
  <DocSecurity>0</DocSecurity>
  <Lines>61</Lines>
  <Paragraphs>17</Paragraphs>
  <ScaleCrop>false</ScaleCrop>
  <Company/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AnistratovaOA</dc:creator>
  <cp:keywords/>
  <dc:description/>
  <cp:lastModifiedBy>AnistratovaOA</cp:lastModifiedBy>
  <cp:revision>2</cp:revision>
  <dcterms:created xsi:type="dcterms:W3CDTF">2022-12-30T06:25:00Z</dcterms:created>
  <dcterms:modified xsi:type="dcterms:W3CDTF">2022-12-30T06:27:00Z</dcterms:modified>
</cp:coreProperties>
</file>